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2C" w:rsidRDefault="001D0117" w:rsidP="00D40E2C">
      <w:pPr>
        <w:jc w:val="center"/>
        <w:rPr>
          <w:i w:val="0"/>
          <w:sz w:val="24"/>
          <w:szCs w:val="24"/>
        </w:rPr>
      </w:pPr>
      <w:r w:rsidRPr="001D0117">
        <w:rPr>
          <w:i w:val="0"/>
          <w:sz w:val="24"/>
          <w:szCs w:val="24"/>
        </w:rPr>
        <w:t xml:space="preserve">Проверочная работа </w:t>
      </w:r>
    </w:p>
    <w:p w:rsidR="00473902" w:rsidRDefault="001D0117" w:rsidP="00D40E2C">
      <w:pPr>
        <w:jc w:val="center"/>
        <w:rPr>
          <w:i w:val="0"/>
          <w:sz w:val="24"/>
          <w:szCs w:val="24"/>
        </w:rPr>
      </w:pPr>
      <w:r w:rsidRPr="001D0117">
        <w:rPr>
          <w:i w:val="0"/>
          <w:sz w:val="24"/>
          <w:szCs w:val="24"/>
        </w:rPr>
        <w:t>"Однородные члены предложения. Однородные и неоднородные определения"</w:t>
      </w:r>
    </w:p>
    <w:p w:rsidR="001D0117" w:rsidRDefault="00456026" w:rsidP="00D40E2C">
      <w:pPr>
        <w:jc w:val="both"/>
        <w:rPr>
          <w:b w:val="0"/>
          <w:i w:val="0"/>
          <w:sz w:val="24"/>
          <w:szCs w:val="24"/>
        </w:rPr>
      </w:pPr>
      <w:r w:rsidRPr="00A1034C">
        <w:rPr>
          <w:i w:val="0"/>
          <w:sz w:val="24"/>
          <w:szCs w:val="24"/>
        </w:rPr>
        <w:t>1.</w:t>
      </w:r>
      <w:r>
        <w:rPr>
          <w:b w:val="0"/>
          <w:i w:val="0"/>
          <w:sz w:val="24"/>
          <w:szCs w:val="24"/>
        </w:rPr>
        <w:t xml:space="preserve"> </w:t>
      </w:r>
      <w:r w:rsidR="001D0117">
        <w:rPr>
          <w:b w:val="0"/>
          <w:i w:val="0"/>
          <w:sz w:val="24"/>
          <w:szCs w:val="24"/>
        </w:rPr>
        <w:t>Списать, расставить знаки препинания.</w:t>
      </w:r>
      <w:r>
        <w:rPr>
          <w:b w:val="0"/>
          <w:i w:val="0"/>
          <w:sz w:val="24"/>
          <w:szCs w:val="24"/>
        </w:rPr>
        <w:t xml:space="preserve"> Подчеркнуть однородные члены как члены предложения.</w:t>
      </w:r>
    </w:p>
    <w:p w:rsidR="001D0117" w:rsidRDefault="001D0117" w:rsidP="00D40E2C">
      <w:pPr>
        <w:jc w:val="both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>1) Татьяна верила преданьям простонародной старины и снам и карточным гаданьями предсказаниям луны. 2) Поворчал он да не посмел ослушаться. 3) Дети собирали в лесу лечебные травы и ягоды грибы и орехи. 4) Однажды Лебедь Рак да Щука везти с поклажей воз взялись. 5) В комнате остались только хозяин да Сергей Николаевич да Владимир Петрович. 6) У Сибири есть много</w:t>
      </w:r>
      <w:proofErr w:type="gramEnd"/>
      <w:r>
        <w:rPr>
          <w:b w:val="0"/>
          <w:i w:val="0"/>
          <w:sz w:val="24"/>
          <w:szCs w:val="24"/>
        </w:rPr>
        <w:t xml:space="preserve"> </w:t>
      </w:r>
      <w:proofErr w:type="gramStart"/>
      <w:r>
        <w:rPr>
          <w:b w:val="0"/>
          <w:i w:val="0"/>
          <w:sz w:val="24"/>
          <w:szCs w:val="24"/>
        </w:rPr>
        <w:t>особенностей</w:t>
      </w:r>
      <w:proofErr w:type="gramEnd"/>
      <w:r>
        <w:rPr>
          <w:b w:val="0"/>
          <w:i w:val="0"/>
          <w:sz w:val="24"/>
          <w:szCs w:val="24"/>
        </w:rPr>
        <w:t xml:space="preserve"> как в природе так и в людских нравах. 7) Либо дождик либо снег либо будет либо нет. 8) </w:t>
      </w:r>
      <w:r w:rsidR="00456026">
        <w:rPr>
          <w:b w:val="0"/>
          <w:i w:val="0"/>
          <w:sz w:val="24"/>
          <w:szCs w:val="24"/>
        </w:rPr>
        <w:t xml:space="preserve">За равниной тянется чёрная пашня над которой пестрят не то грачи не то галки. 9) Или бури завыванием ты мой друг утомлена или дремлешь под жужжаньем своего веретена. 10) В траве в кустах кизила и дикого шиповника в виноградниках и на </w:t>
      </w:r>
      <w:proofErr w:type="gramStart"/>
      <w:r w:rsidR="00456026">
        <w:rPr>
          <w:b w:val="0"/>
          <w:i w:val="0"/>
          <w:sz w:val="24"/>
          <w:szCs w:val="24"/>
        </w:rPr>
        <w:t>деревьях</w:t>
      </w:r>
      <w:proofErr w:type="gramEnd"/>
      <w:r w:rsidR="00456026">
        <w:rPr>
          <w:b w:val="0"/>
          <w:i w:val="0"/>
          <w:sz w:val="24"/>
          <w:szCs w:val="24"/>
        </w:rPr>
        <w:t xml:space="preserve"> заливались цикады.</w:t>
      </w:r>
    </w:p>
    <w:p w:rsidR="00456026" w:rsidRDefault="00456026" w:rsidP="00D40E2C">
      <w:pPr>
        <w:jc w:val="both"/>
        <w:rPr>
          <w:b w:val="0"/>
          <w:i w:val="0"/>
          <w:sz w:val="24"/>
          <w:szCs w:val="24"/>
        </w:rPr>
      </w:pPr>
      <w:r w:rsidRPr="00A1034C">
        <w:rPr>
          <w:i w:val="0"/>
          <w:sz w:val="24"/>
          <w:szCs w:val="24"/>
        </w:rPr>
        <w:t>2.</w:t>
      </w:r>
      <w:r>
        <w:rPr>
          <w:b w:val="0"/>
          <w:i w:val="0"/>
          <w:sz w:val="24"/>
          <w:szCs w:val="24"/>
        </w:rPr>
        <w:t xml:space="preserve"> Списать, расставить, где необходимо, знаки препинания. Подчеркните определения волнистой линией. Над определениями укажите </w:t>
      </w:r>
      <w:r w:rsidRPr="00A1034C">
        <w:rPr>
          <w:i w:val="0"/>
          <w:sz w:val="24"/>
          <w:szCs w:val="24"/>
        </w:rPr>
        <w:t>о.о.</w:t>
      </w:r>
      <w:r>
        <w:rPr>
          <w:b w:val="0"/>
          <w:i w:val="0"/>
          <w:sz w:val="24"/>
          <w:szCs w:val="24"/>
        </w:rPr>
        <w:t xml:space="preserve"> (</w:t>
      </w:r>
      <w:proofErr w:type="gramStart"/>
      <w:r>
        <w:rPr>
          <w:b w:val="0"/>
          <w:i w:val="0"/>
          <w:sz w:val="24"/>
          <w:szCs w:val="24"/>
        </w:rPr>
        <w:t>однородные</w:t>
      </w:r>
      <w:proofErr w:type="gramEnd"/>
      <w:r>
        <w:rPr>
          <w:b w:val="0"/>
          <w:i w:val="0"/>
          <w:sz w:val="24"/>
          <w:szCs w:val="24"/>
        </w:rPr>
        <w:t xml:space="preserve">) или </w:t>
      </w:r>
      <w:r w:rsidRPr="00A1034C">
        <w:rPr>
          <w:i w:val="0"/>
          <w:sz w:val="24"/>
          <w:szCs w:val="24"/>
        </w:rPr>
        <w:t>н.о.</w:t>
      </w:r>
      <w:r>
        <w:rPr>
          <w:b w:val="0"/>
          <w:i w:val="0"/>
          <w:sz w:val="24"/>
          <w:szCs w:val="24"/>
        </w:rPr>
        <w:t xml:space="preserve"> (неоднородные).</w:t>
      </w:r>
    </w:p>
    <w:p w:rsidR="00456026" w:rsidRDefault="00456026" w:rsidP="00D40E2C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1) </w:t>
      </w:r>
      <w:r w:rsidR="006C2635">
        <w:rPr>
          <w:b w:val="0"/>
          <w:i w:val="0"/>
          <w:sz w:val="24"/>
          <w:szCs w:val="24"/>
        </w:rPr>
        <w:t xml:space="preserve">Кругом всей поляны стояли густые высокие ели. 2) Над мокрым полем над </w:t>
      </w:r>
      <w:proofErr w:type="gramStart"/>
      <w:r w:rsidR="006C2635">
        <w:rPr>
          <w:b w:val="0"/>
          <w:i w:val="0"/>
          <w:sz w:val="24"/>
          <w:szCs w:val="24"/>
        </w:rPr>
        <w:t>леском</w:t>
      </w:r>
      <w:proofErr w:type="gramEnd"/>
      <w:r w:rsidR="006C2635">
        <w:rPr>
          <w:b w:val="0"/>
          <w:i w:val="0"/>
          <w:sz w:val="24"/>
          <w:szCs w:val="24"/>
        </w:rPr>
        <w:t xml:space="preserve"> трепетавшим бледной шелковистой зеленью весенней листвы торопливо тянулись бесформенные бурые облака. 3) Солнце ещё не поднялось из-за низкорослого корявого березняка но первые оранжевые лучи пробивались через листву. 4) Было холодно чувствовалась резкая неприятная сырость. 5) В тёмные окна стучали крупные дождевые капли. </w:t>
      </w:r>
    </w:p>
    <w:p w:rsidR="006C2635" w:rsidRPr="001D0117" w:rsidRDefault="006C2635" w:rsidP="00D40E2C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</w:p>
    <w:sectPr w:rsidR="006C2635" w:rsidRPr="001D0117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117"/>
    <w:rsid w:val="0009515E"/>
    <w:rsid w:val="001D0117"/>
    <w:rsid w:val="00456026"/>
    <w:rsid w:val="00473902"/>
    <w:rsid w:val="0047738C"/>
    <w:rsid w:val="00686B13"/>
    <w:rsid w:val="006C2635"/>
    <w:rsid w:val="00814511"/>
    <w:rsid w:val="00A1034C"/>
    <w:rsid w:val="00D4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2020-04-29T16:10:00Z</dcterms:created>
  <dcterms:modified xsi:type="dcterms:W3CDTF">2020-04-29T16:10:00Z</dcterms:modified>
</cp:coreProperties>
</file>