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7A" w:rsidRPr="002B1D7A" w:rsidRDefault="002B1D7A" w:rsidP="002B1D7A">
      <w:pPr>
        <w:jc w:val="center"/>
        <w:rPr>
          <w:b/>
          <w:i/>
          <w:sz w:val="32"/>
          <w:szCs w:val="28"/>
        </w:rPr>
      </w:pPr>
      <w:r w:rsidRPr="002B1D7A">
        <w:rPr>
          <w:b/>
          <w:i/>
          <w:sz w:val="32"/>
          <w:szCs w:val="28"/>
        </w:rPr>
        <w:t xml:space="preserve">Проект </w:t>
      </w:r>
      <w:proofErr w:type="spellStart"/>
      <w:r w:rsidRPr="002B1D7A">
        <w:rPr>
          <w:b/>
          <w:i/>
          <w:sz w:val="32"/>
          <w:szCs w:val="28"/>
        </w:rPr>
        <w:t>СОБДиЮ</w:t>
      </w:r>
      <w:proofErr w:type="spellEnd"/>
      <w:r w:rsidRPr="002B1D7A">
        <w:rPr>
          <w:b/>
          <w:i/>
          <w:sz w:val="32"/>
          <w:szCs w:val="28"/>
        </w:rPr>
        <w:t xml:space="preserve"> «Детская чайная читальня»</w:t>
      </w:r>
    </w:p>
    <w:p w:rsidR="002B1D7A" w:rsidRDefault="002B1D7A" w:rsidP="002B1D7A">
      <w:pPr>
        <w:jc w:val="center"/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701"/>
      </w:tblGrid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  <w:sz w:val="28"/>
                <w:szCs w:val="22"/>
              </w:rPr>
            </w:pPr>
            <w:r w:rsidRPr="002B1D7A">
              <w:rPr>
                <w:b/>
                <w:sz w:val="28"/>
                <w:szCs w:val="22"/>
              </w:rPr>
              <w:t>Название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  <w:sz w:val="28"/>
                <w:szCs w:val="22"/>
              </w:rPr>
            </w:pPr>
            <w:r w:rsidRPr="002B1D7A">
              <w:rPr>
                <w:b/>
                <w:sz w:val="28"/>
                <w:szCs w:val="22"/>
              </w:rPr>
              <w:t>Сроки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b/>
                <w:sz w:val="28"/>
                <w:szCs w:val="22"/>
              </w:rPr>
            </w:pPr>
            <w:r w:rsidRPr="002B1D7A">
              <w:rPr>
                <w:b/>
                <w:sz w:val="28"/>
                <w:szCs w:val="22"/>
              </w:rPr>
              <w:t>реализации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«На улице Гогол</w:t>
            </w:r>
            <w:bookmarkStart w:id="0" w:name="_GoBack"/>
            <w:bookmarkEnd w:id="0"/>
            <w:r w:rsidRPr="002B1D7A">
              <w:rPr>
                <w:sz w:val="28"/>
                <w:szCs w:val="22"/>
              </w:rPr>
              <w:t xml:space="preserve">я домик стоит» </w:t>
            </w:r>
          </w:p>
          <w:p w:rsidR="002B1D7A" w:rsidRPr="002B1D7A" w:rsidRDefault="002B1D7A" w:rsidP="002B1D7A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(сказки А. Шевченко)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январь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«Правила хорошего тона для маленьких собачек»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(по сказкам </w:t>
            </w:r>
            <w:proofErr w:type="spellStart"/>
            <w:r w:rsidRPr="002B1D7A">
              <w:rPr>
                <w:sz w:val="28"/>
                <w:szCs w:val="22"/>
              </w:rPr>
              <w:t>А.Усачева</w:t>
            </w:r>
            <w:proofErr w:type="spellEnd"/>
            <w:r w:rsidRPr="002B1D7A">
              <w:rPr>
                <w:sz w:val="28"/>
                <w:szCs w:val="22"/>
              </w:rPr>
              <w:t xml:space="preserve"> «Умная собачка Соня»)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февраль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«Корзинка сказок»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(по творчеству И. Семиной)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март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«Первый шаг»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(</w:t>
            </w:r>
            <w:proofErr w:type="spellStart"/>
            <w:r w:rsidRPr="002B1D7A">
              <w:rPr>
                <w:sz w:val="28"/>
                <w:szCs w:val="22"/>
              </w:rPr>
              <w:t>Нильсон</w:t>
            </w:r>
            <w:proofErr w:type="spellEnd"/>
            <w:r w:rsidRPr="002B1D7A">
              <w:rPr>
                <w:sz w:val="28"/>
                <w:szCs w:val="22"/>
              </w:rPr>
              <w:t xml:space="preserve"> У. «Один на сцене»)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апрель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«Я взрослею»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(поэзия М. </w:t>
            </w:r>
            <w:proofErr w:type="spellStart"/>
            <w:r w:rsidRPr="002B1D7A">
              <w:rPr>
                <w:sz w:val="28"/>
                <w:szCs w:val="22"/>
              </w:rPr>
              <w:t>Яснова</w:t>
            </w:r>
            <w:proofErr w:type="spellEnd"/>
            <w:r w:rsidRPr="002B1D7A">
              <w:rPr>
                <w:sz w:val="28"/>
                <w:szCs w:val="22"/>
              </w:rPr>
              <w:t>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май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«Давайте знакомиться с Букой»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(О. </w:t>
            </w:r>
            <w:proofErr w:type="spellStart"/>
            <w:r w:rsidRPr="002B1D7A">
              <w:rPr>
                <w:sz w:val="28"/>
                <w:szCs w:val="22"/>
              </w:rPr>
              <w:t>Колпакова</w:t>
            </w:r>
            <w:proofErr w:type="spellEnd"/>
            <w:r w:rsidRPr="002B1D7A">
              <w:rPr>
                <w:sz w:val="28"/>
                <w:szCs w:val="22"/>
              </w:rPr>
              <w:t xml:space="preserve"> «Бука сама боится»)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сентябрь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«Все наоборот»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(поэзия Г. Сапгира)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октябрь</w:t>
            </w:r>
          </w:p>
        </w:tc>
      </w:tr>
      <w:tr w:rsidR="002B1D7A" w:rsidRPr="002B1D7A" w:rsidTr="005A6E71">
        <w:tc>
          <w:tcPr>
            <w:tcW w:w="8363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«Мамины объятия» </w:t>
            </w:r>
          </w:p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 xml:space="preserve">(Виллис Дж. «Храбрая </w:t>
            </w:r>
            <w:proofErr w:type="spellStart"/>
            <w:r w:rsidRPr="002B1D7A">
              <w:rPr>
                <w:sz w:val="28"/>
                <w:szCs w:val="22"/>
              </w:rPr>
              <w:t>дракоша</w:t>
            </w:r>
            <w:proofErr w:type="spellEnd"/>
            <w:r w:rsidRPr="002B1D7A">
              <w:rPr>
                <w:sz w:val="28"/>
                <w:szCs w:val="22"/>
              </w:rPr>
              <w:t xml:space="preserve"> или как защитить свой леденец»)</w:t>
            </w:r>
          </w:p>
        </w:tc>
        <w:tc>
          <w:tcPr>
            <w:tcW w:w="1701" w:type="dxa"/>
          </w:tcPr>
          <w:p w:rsidR="002B1D7A" w:rsidRPr="002B1D7A" w:rsidRDefault="002B1D7A" w:rsidP="005644B0">
            <w:pPr>
              <w:pStyle w:val="a3"/>
              <w:tabs>
                <w:tab w:val="left" w:pos="5790"/>
              </w:tabs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2B1D7A">
              <w:rPr>
                <w:sz w:val="28"/>
                <w:szCs w:val="22"/>
              </w:rPr>
              <w:t>ноябрь</w:t>
            </w:r>
          </w:p>
        </w:tc>
      </w:tr>
    </w:tbl>
    <w:p w:rsidR="009C255C" w:rsidRDefault="009C255C"/>
    <w:sectPr w:rsidR="009C255C" w:rsidSect="002B1D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2C"/>
    <w:rsid w:val="002B1D7A"/>
    <w:rsid w:val="005A6E71"/>
    <w:rsid w:val="009C255C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0582-70FA-4B8D-A9BA-74E1915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2018-02-06T04:26:00Z</dcterms:created>
  <dcterms:modified xsi:type="dcterms:W3CDTF">2018-02-06T04:30:00Z</dcterms:modified>
</cp:coreProperties>
</file>