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45" w:rsidRPr="00051F45" w:rsidRDefault="00051F45" w:rsidP="00051F45">
      <w:pPr>
        <w:ind w:firstLine="709"/>
        <w:jc w:val="center"/>
        <w:rPr>
          <w:b/>
        </w:rPr>
      </w:pPr>
      <w:r w:rsidRPr="00051F45">
        <w:rPr>
          <w:b/>
        </w:rPr>
        <w:t>«Диагностика развития общения со сверстниками» (Орлова И.А., Холмогорова В.М.)</w:t>
      </w:r>
    </w:p>
    <w:p w:rsidR="00051F45" w:rsidRDefault="00051F45" w:rsidP="00051F45">
      <w:pPr>
        <w:ind w:firstLine="709"/>
        <w:jc w:val="both"/>
        <w:rPr>
          <w:b/>
          <w:i/>
        </w:rPr>
      </w:pPr>
    </w:p>
    <w:p w:rsidR="00051F45" w:rsidRDefault="00051F45" w:rsidP="00051F45">
      <w:pPr>
        <w:ind w:firstLine="709"/>
        <w:jc w:val="both"/>
      </w:pPr>
      <w:r w:rsidRPr="00051F45">
        <w:rPr>
          <w:b/>
          <w:i/>
        </w:rPr>
        <w:t>Цель</w:t>
      </w:r>
      <w:r>
        <w:t xml:space="preserve">: выявить уровень </w:t>
      </w:r>
      <w:proofErr w:type="spellStart"/>
      <w:r>
        <w:t>сформированности</w:t>
      </w:r>
      <w:proofErr w:type="spellEnd"/>
      <w:r>
        <w:t xml:space="preserve"> коммуникативного навыка детей раннего возраста со сверстниками.</w:t>
      </w:r>
    </w:p>
    <w:p w:rsidR="00051F45" w:rsidRDefault="00051F45" w:rsidP="00051F45">
      <w:pPr>
        <w:ind w:firstLine="709"/>
        <w:jc w:val="both"/>
      </w:pPr>
      <w:r w:rsidRPr="00051F45">
        <w:rPr>
          <w:b/>
          <w:i/>
        </w:rPr>
        <w:t>Диагностические показатели</w:t>
      </w:r>
      <w:r>
        <w:t>: коммуникативная деятельность со сверстниками.</w:t>
      </w:r>
    </w:p>
    <w:p w:rsidR="00051F45" w:rsidRDefault="00051F45" w:rsidP="00051F45">
      <w:pPr>
        <w:ind w:firstLine="709"/>
        <w:jc w:val="both"/>
      </w:pPr>
      <w:r w:rsidRPr="00051F45">
        <w:rPr>
          <w:b/>
          <w:i/>
        </w:rPr>
        <w:t>Возрастной диапазон</w:t>
      </w:r>
      <w:r>
        <w:t>: 2-4 лет</w:t>
      </w:r>
    </w:p>
    <w:p w:rsidR="00051F45" w:rsidRDefault="00051F45" w:rsidP="00051F45">
      <w:pPr>
        <w:ind w:firstLine="709"/>
        <w:jc w:val="both"/>
      </w:pPr>
      <w:r w:rsidRPr="00051F45">
        <w:rPr>
          <w:b/>
          <w:i/>
        </w:rPr>
        <w:t>Источник информации</w:t>
      </w:r>
      <w:r>
        <w:t>: дети</w:t>
      </w:r>
    </w:p>
    <w:p w:rsidR="00051F45" w:rsidRDefault="00051F45" w:rsidP="00051F45">
      <w:pPr>
        <w:ind w:firstLine="709"/>
        <w:jc w:val="both"/>
      </w:pPr>
      <w:r w:rsidRPr="00051F45">
        <w:rPr>
          <w:b/>
          <w:i/>
        </w:rPr>
        <w:t>Форма и условия проведения</w:t>
      </w:r>
      <w:r>
        <w:t>: индивидуальная</w:t>
      </w:r>
    </w:p>
    <w:p w:rsidR="00051F45" w:rsidRDefault="00051F45" w:rsidP="00051F45">
      <w:pPr>
        <w:ind w:firstLine="709"/>
        <w:jc w:val="both"/>
      </w:pPr>
      <w:r w:rsidRPr="00051F45">
        <w:rPr>
          <w:b/>
          <w:i/>
        </w:rPr>
        <w:t>Инструкция</w:t>
      </w:r>
      <w:r>
        <w:t xml:space="preserve">: </w:t>
      </w:r>
      <w:bookmarkStart w:id="0" w:name="_GoBack"/>
      <w:r>
        <w:t xml:space="preserve">диагностика общения предполагает регистрацию интереса ребёнка к сверстнику, чувствительности к воздействиям, инициативности ребёнка в общении, </w:t>
      </w:r>
      <w:proofErr w:type="spellStart"/>
      <w:r>
        <w:t>просоциальных</w:t>
      </w:r>
      <w:proofErr w:type="spellEnd"/>
      <w:r>
        <w:t xml:space="preserve"> действий, сопереживания и средств общения. </w:t>
      </w:r>
    </w:p>
    <w:bookmarkEnd w:id="0"/>
    <w:p w:rsidR="00051F45" w:rsidRDefault="00051F45" w:rsidP="00051F45">
      <w:pPr>
        <w:ind w:firstLine="709"/>
        <w:jc w:val="both"/>
      </w:pPr>
      <w:r>
        <w:t>Для определения уровня развития общения со сверстниками предполагается использовать:</w:t>
      </w:r>
    </w:p>
    <w:p w:rsidR="00051F45" w:rsidRDefault="00051F45" w:rsidP="00051F45">
      <w:pPr>
        <w:ind w:firstLine="709"/>
        <w:jc w:val="both"/>
      </w:pPr>
      <w:r>
        <w:t>•</w:t>
      </w:r>
      <w:r>
        <w:tab/>
        <w:t>параметры общения со сверстниками;</w:t>
      </w:r>
    </w:p>
    <w:p w:rsidR="00051F45" w:rsidRDefault="00051F45" w:rsidP="00051F45">
      <w:pPr>
        <w:ind w:firstLine="709"/>
        <w:jc w:val="both"/>
      </w:pPr>
      <w:r>
        <w:t>•</w:t>
      </w:r>
      <w:r>
        <w:tab/>
        <w:t>шкалы оценки параметров развития общения со сверстниками.</w:t>
      </w:r>
    </w:p>
    <w:p w:rsidR="00051F45" w:rsidRDefault="00051F45" w:rsidP="00051F45">
      <w:pPr>
        <w:ind w:firstLine="709"/>
        <w:jc w:val="both"/>
      </w:pPr>
    </w:p>
    <w:p w:rsidR="00051F45" w:rsidRPr="00051F45" w:rsidRDefault="00051F45" w:rsidP="00051F45">
      <w:pPr>
        <w:ind w:firstLine="709"/>
        <w:jc w:val="center"/>
        <w:rPr>
          <w:b/>
          <w:i/>
        </w:rPr>
      </w:pPr>
      <w:r w:rsidRPr="00051F45">
        <w:rPr>
          <w:b/>
          <w:i/>
        </w:rPr>
        <w:t>Показателями общения детей со сверстниками служат такие параметры общения как:</w:t>
      </w:r>
    </w:p>
    <w:p w:rsidR="00051F45" w:rsidRDefault="00051F45" w:rsidP="00051F45">
      <w:pPr>
        <w:pStyle w:val="a3"/>
        <w:numPr>
          <w:ilvl w:val="0"/>
          <w:numId w:val="1"/>
        </w:numPr>
        <w:ind w:left="0" w:firstLine="709"/>
        <w:contextualSpacing w:val="0"/>
        <w:jc w:val="both"/>
      </w:pPr>
      <w:proofErr w:type="gramStart"/>
      <w:r w:rsidRPr="00051F45">
        <w:rPr>
          <w:b/>
          <w:i/>
        </w:rPr>
        <w:t>Интерес к сверстнику</w:t>
      </w:r>
      <w:r>
        <w:t xml:space="preserve"> (обращает ли ребенок внимание на сверстника, рассматривает его, знакомится с его внешностью (подходит ближе к сверстнику, рассматривает его одежду, лицо, фигуру).</w:t>
      </w:r>
      <w:proofErr w:type="gramEnd"/>
    </w:p>
    <w:p w:rsidR="00051F45" w:rsidRDefault="00051F45" w:rsidP="00051F45">
      <w:pPr>
        <w:pStyle w:val="a3"/>
        <w:numPr>
          <w:ilvl w:val="0"/>
          <w:numId w:val="1"/>
        </w:numPr>
        <w:ind w:left="0" w:firstLine="709"/>
        <w:contextualSpacing w:val="0"/>
        <w:jc w:val="both"/>
      </w:pPr>
      <w:r w:rsidRPr="00051F45">
        <w:rPr>
          <w:b/>
          <w:i/>
        </w:rPr>
        <w:t>Инициативность</w:t>
      </w:r>
      <w:r>
        <w:t xml:space="preserve"> (стремление ребенка привлечь внимание сверстника к своим действиям, взгляды в глаза, адресованные улыбки, демонстрация своих возможностей, вовлечение в совместные действия).</w:t>
      </w:r>
    </w:p>
    <w:p w:rsidR="00051F45" w:rsidRDefault="00051F45" w:rsidP="00051F45">
      <w:pPr>
        <w:pStyle w:val="a3"/>
        <w:numPr>
          <w:ilvl w:val="0"/>
          <w:numId w:val="1"/>
        </w:numPr>
        <w:ind w:left="0" w:firstLine="709"/>
        <w:contextualSpacing w:val="0"/>
        <w:jc w:val="both"/>
      </w:pPr>
      <w:r w:rsidRPr="00051F45">
        <w:rPr>
          <w:b/>
          <w:i/>
        </w:rPr>
        <w:t>Чувствительность</w:t>
      </w:r>
      <w:r>
        <w:t xml:space="preserve"> (активность) - стремление ребенка к взаимодействию со сверстником, желание ребенка действовать совместно, способность реагировать на воздействия сверстника и отвечать на них, наблюдение за действиями сверстника, стремление подстроиться под них, подражание действиям сверстника.</w:t>
      </w:r>
    </w:p>
    <w:p w:rsidR="00051F45" w:rsidRDefault="00051F45" w:rsidP="00051F45">
      <w:pPr>
        <w:pStyle w:val="a3"/>
        <w:numPr>
          <w:ilvl w:val="0"/>
          <w:numId w:val="1"/>
        </w:numPr>
        <w:ind w:left="0" w:firstLine="709"/>
        <w:contextualSpacing w:val="0"/>
        <w:jc w:val="both"/>
      </w:pPr>
      <w:proofErr w:type="spellStart"/>
      <w:r w:rsidRPr="00051F45">
        <w:rPr>
          <w:b/>
          <w:i/>
        </w:rPr>
        <w:t>Просоциальные</w:t>
      </w:r>
      <w:proofErr w:type="spellEnd"/>
      <w:r w:rsidRPr="00051F45">
        <w:rPr>
          <w:b/>
          <w:i/>
        </w:rPr>
        <w:t xml:space="preserve"> действия</w:t>
      </w:r>
      <w:r>
        <w:t xml:space="preserve"> (способность ребенка учитывать желания сверстника, умение поделиться, помочь, делать что-то вместе).</w:t>
      </w:r>
    </w:p>
    <w:p w:rsidR="00051F45" w:rsidRDefault="00051F45" w:rsidP="00051F45">
      <w:pPr>
        <w:pStyle w:val="a3"/>
        <w:numPr>
          <w:ilvl w:val="0"/>
          <w:numId w:val="1"/>
        </w:numPr>
        <w:ind w:left="0" w:firstLine="709"/>
        <w:contextualSpacing w:val="0"/>
        <w:jc w:val="both"/>
      </w:pPr>
      <w:r w:rsidRPr="00051F45">
        <w:rPr>
          <w:b/>
          <w:i/>
        </w:rPr>
        <w:t>Средства общения</w:t>
      </w:r>
      <w:r>
        <w:t xml:space="preserve"> (действия, посредством которых ребенок стремится привлечь к себе внимание сверстника, вовлекает его в совместные действия и участвует в них). Показателями данного параметра являются:</w:t>
      </w:r>
    </w:p>
    <w:p w:rsidR="00051F45" w:rsidRDefault="00051F45" w:rsidP="00051F45">
      <w:pPr>
        <w:pStyle w:val="a3"/>
        <w:numPr>
          <w:ilvl w:val="2"/>
          <w:numId w:val="1"/>
        </w:numPr>
        <w:jc w:val="both"/>
      </w:pPr>
      <w:r w:rsidRPr="00051F45">
        <w:rPr>
          <w:i/>
        </w:rPr>
        <w:t>Экспрессивно-мимические средства</w:t>
      </w:r>
      <w:r>
        <w:t xml:space="preserve"> (эмоциональная окрашенность действий детей, раскованность сверстников);</w:t>
      </w:r>
    </w:p>
    <w:p w:rsidR="00051F45" w:rsidRDefault="00051F45" w:rsidP="00051F45">
      <w:pPr>
        <w:pStyle w:val="a3"/>
        <w:numPr>
          <w:ilvl w:val="2"/>
          <w:numId w:val="1"/>
        </w:numPr>
        <w:jc w:val="both"/>
      </w:pPr>
      <w:r w:rsidRPr="00051F45">
        <w:rPr>
          <w:i/>
        </w:rPr>
        <w:t>Активная речь</w:t>
      </w:r>
      <w:r>
        <w:t xml:space="preserve"> (предречевые вокализации, лепет, отдельные слова, фразы).</w:t>
      </w:r>
    </w:p>
    <w:p w:rsidR="00051F45" w:rsidRPr="00051F45" w:rsidRDefault="00051F45" w:rsidP="00051F45">
      <w:pPr>
        <w:ind w:firstLine="709"/>
        <w:jc w:val="both"/>
        <w:rPr>
          <w:b/>
          <w:i/>
        </w:rPr>
      </w:pPr>
      <w:r w:rsidRPr="00051F45">
        <w:rPr>
          <w:b/>
          <w:i/>
        </w:rPr>
        <w:t>Обработка результатов:</w:t>
      </w:r>
    </w:p>
    <w:p w:rsidR="00051F45" w:rsidRPr="00051F45" w:rsidRDefault="00051F45" w:rsidP="00051F45">
      <w:pPr>
        <w:ind w:firstLine="709"/>
        <w:jc w:val="both"/>
        <w:rPr>
          <w:b/>
          <w:u w:val="single"/>
        </w:rPr>
      </w:pPr>
      <w:r w:rsidRPr="00051F45">
        <w:rPr>
          <w:b/>
          <w:u w:val="single"/>
        </w:rPr>
        <w:t>Интерес к сверстнику:</w:t>
      </w:r>
    </w:p>
    <w:p w:rsidR="00051F45" w:rsidRDefault="00051F45" w:rsidP="00051F45">
      <w:pPr>
        <w:ind w:firstLine="709"/>
        <w:jc w:val="both"/>
      </w:pPr>
      <w:r w:rsidRPr="00051F45">
        <w:rPr>
          <w:b/>
          <w:i/>
        </w:rPr>
        <w:t>0 баллов</w:t>
      </w:r>
      <w:r>
        <w:t xml:space="preserve"> - ребенок не смотрит на сверстника, не замечает его;</w:t>
      </w:r>
    </w:p>
    <w:p w:rsidR="00051F45" w:rsidRDefault="00051F45" w:rsidP="00051F45">
      <w:pPr>
        <w:ind w:firstLine="709"/>
        <w:jc w:val="both"/>
      </w:pPr>
      <w:r w:rsidRPr="00051F45">
        <w:rPr>
          <w:b/>
          <w:i/>
        </w:rPr>
        <w:t>1 балл</w:t>
      </w:r>
      <w:r>
        <w:t xml:space="preserve"> - ребенок иногда поглядывает на сверстника, внимание не устойчиво, быстро переключается на другой предмет, не проявляет интерес к деятельности сверстника;</w:t>
      </w:r>
    </w:p>
    <w:p w:rsidR="00051F45" w:rsidRDefault="00051F45" w:rsidP="00051F45">
      <w:pPr>
        <w:ind w:firstLine="709"/>
        <w:jc w:val="both"/>
      </w:pPr>
      <w:r w:rsidRPr="00051F45">
        <w:rPr>
          <w:b/>
          <w:i/>
        </w:rPr>
        <w:t>2 балла</w:t>
      </w:r>
      <w:r>
        <w:t xml:space="preserve"> - ребенок обращает внимание на сверстника, с любопытством наблюдает за его действиями, но издалека, не решается приблизиться, сократить дистанцию (пассивная позиция);</w:t>
      </w:r>
    </w:p>
    <w:p w:rsidR="00051F45" w:rsidRDefault="00051F45" w:rsidP="00051F45">
      <w:pPr>
        <w:ind w:firstLine="709"/>
        <w:jc w:val="both"/>
      </w:pPr>
      <w:r w:rsidRPr="00051F45">
        <w:rPr>
          <w:b/>
          <w:i/>
        </w:rPr>
        <w:t>3 балла</w:t>
      </w:r>
      <w:r>
        <w:t xml:space="preserve"> - ребенок сразу же замечает сверстника, приближается к нему, начинает внимательно рассматривать, трогать, сопровождает свои действия вокализациями, речью, не теряет интереса к сверстнику на протяжении длительного времени, не отвлекается.</w:t>
      </w:r>
    </w:p>
    <w:p w:rsidR="00051F45" w:rsidRPr="00051F45" w:rsidRDefault="00051F45" w:rsidP="00051F45">
      <w:pPr>
        <w:ind w:firstLine="709"/>
        <w:jc w:val="both"/>
        <w:rPr>
          <w:b/>
          <w:u w:val="single"/>
        </w:rPr>
      </w:pPr>
      <w:r w:rsidRPr="00051F45">
        <w:rPr>
          <w:b/>
          <w:u w:val="single"/>
        </w:rPr>
        <w:t>Инициативность:</w:t>
      </w:r>
    </w:p>
    <w:p w:rsidR="00051F45" w:rsidRDefault="00051F45" w:rsidP="00051F45">
      <w:pPr>
        <w:ind w:firstLine="709"/>
        <w:jc w:val="both"/>
      </w:pPr>
      <w:r w:rsidRPr="00051F45">
        <w:rPr>
          <w:b/>
          <w:i/>
        </w:rPr>
        <w:lastRenderedPageBreak/>
        <w:t>0 баллов</w:t>
      </w:r>
      <w:r>
        <w:t xml:space="preserve"> - ребенок не обращается к сверстнику, не стремится привлечь его внимание;</w:t>
      </w:r>
    </w:p>
    <w:p w:rsidR="00051F45" w:rsidRDefault="00051F45" w:rsidP="00051F45">
      <w:pPr>
        <w:ind w:firstLine="709"/>
        <w:jc w:val="both"/>
      </w:pPr>
      <w:r w:rsidRPr="00051F45">
        <w:rPr>
          <w:b/>
          <w:i/>
        </w:rPr>
        <w:t>1 балл</w:t>
      </w:r>
      <w:r>
        <w:t xml:space="preserve"> - ребенок первым не вступает во взаимодействие, начинает проявлять инициативу только после того, как сверстник проявил активность или с участием взрослого, чаще всего ждет инициативы сверстника (изредка поглядывает в глаза, не решаясь обратиться);</w:t>
      </w:r>
    </w:p>
    <w:p w:rsidR="00051F45" w:rsidRDefault="00051F45" w:rsidP="00051F45">
      <w:pPr>
        <w:ind w:firstLine="709"/>
        <w:jc w:val="both"/>
      </w:pPr>
      <w:r w:rsidRPr="00051F45">
        <w:rPr>
          <w:b/>
          <w:i/>
        </w:rPr>
        <w:t>2 балла</w:t>
      </w:r>
      <w:r>
        <w:t xml:space="preserve"> - ребенок проявляет инициативу, но не всегда, действует неуверенно, инициативные обращения к сверстнику не отличаются настойчивостью, смотрит в глаза сверстнику, улыбается;</w:t>
      </w:r>
    </w:p>
    <w:p w:rsidR="00051F45" w:rsidRDefault="00051F45" w:rsidP="00051F45">
      <w:pPr>
        <w:ind w:firstLine="709"/>
        <w:jc w:val="both"/>
      </w:pPr>
      <w:r w:rsidRPr="00051F45">
        <w:rPr>
          <w:b/>
          <w:i/>
        </w:rPr>
        <w:t>3 балла</w:t>
      </w:r>
      <w:r>
        <w:t xml:space="preserve"> - ребенок постоянно проявляет инициативу в общении, часто смотрит в глаза сверстнику, адресует ему улыбки, демонстрирует свои возможности, пытается вовлечь сверстника в совместные действия, проявляет ярко выраженную настойчивость в общении.</w:t>
      </w:r>
    </w:p>
    <w:p w:rsidR="00051F45" w:rsidRPr="00051F45" w:rsidRDefault="00051F45" w:rsidP="00051F45">
      <w:pPr>
        <w:ind w:firstLine="709"/>
        <w:jc w:val="both"/>
        <w:rPr>
          <w:b/>
          <w:u w:val="single"/>
        </w:rPr>
      </w:pPr>
      <w:r w:rsidRPr="00051F45">
        <w:rPr>
          <w:b/>
          <w:u w:val="single"/>
        </w:rPr>
        <w:t>Чувствительность:</w:t>
      </w:r>
    </w:p>
    <w:p w:rsidR="00051F45" w:rsidRDefault="00051F45" w:rsidP="00051F45">
      <w:pPr>
        <w:ind w:firstLine="709"/>
        <w:jc w:val="both"/>
      </w:pPr>
      <w:r w:rsidRPr="00051F45">
        <w:rPr>
          <w:b/>
          <w:i/>
        </w:rPr>
        <w:t>0 баллов</w:t>
      </w:r>
      <w:r>
        <w:t xml:space="preserve"> - ребенок не отвечает на инициативу сверстника;</w:t>
      </w:r>
    </w:p>
    <w:p w:rsidR="00051F45" w:rsidRDefault="00051F45" w:rsidP="00051F45">
      <w:pPr>
        <w:ind w:firstLine="709"/>
        <w:jc w:val="both"/>
      </w:pPr>
      <w:r w:rsidRPr="00051F45">
        <w:rPr>
          <w:b/>
          <w:i/>
        </w:rPr>
        <w:t>1 балл</w:t>
      </w:r>
      <w:r>
        <w:t xml:space="preserve"> - ребенок реагирует на воздействия сверстника, но лишь изредка отвечает на них, не проявляет желания действовать совместно, не подстраивается под действия сверстника;</w:t>
      </w:r>
    </w:p>
    <w:p w:rsidR="00051F45" w:rsidRDefault="00051F45" w:rsidP="00051F45">
      <w:pPr>
        <w:ind w:firstLine="709"/>
        <w:jc w:val="both"/>
      </w:pPr>
      <w:r w:rsidRPr="00051F45">
        <w:rPr>
          <w:b/>
          <w:i/>
        </w:rPr>
        <w:t>2 балла</w:t>
      </w:r>
      <w:r>
        <w:t xml:space="preserve"> - ребенок откликается на инициативу сверстника, стремится к взаимодействию, отвечает на воздействия сверстника, иногда стремится подстроиться по действия сверстника;</w:t>
      </w:r>
    </w:p>
    <w:p w:rsidR="00051F45" w:rsidRDefault="00051F45" w:rsidP="00051F45">
      <w:pPr>
        <w:ind w:firstLine="709"/>
        <w:jc w:val="both"/>
      </w:pPr>
      <w:r w:rsidRPr="00051F45">
        <w:rPr>
          <w:b/>
          <w:i/>
        </w:rPr>
        <w:t>3 балла</w:t>
      </w:r>
      <w:r>
        <w:t xml:space="preserve"> - ребенок охотно откликается на все инициативные действия сверстника, активно подхватывает их, согласовывает свои действия с действиями сверстника, подражает его действиям.</w:t>
      </w:r>
    </w:p>
    <w:p w:rsidR="00051F45" w:rsidRPr="00051F45" w:rsidRDefault="00051F45" w:rsidP="00051F45">
      <w:pPr>
        <w:ind w:firstLine="709"/>
        <w:jc w:val="both"/>
        <w:rPr>
          <w:b/>
          <w:u w:val="single"/>
        </w:rPr>
      </w:pPr>
      <w:proofErr w:type="spellStart"/>
      <w:r>
        <w:rPr>
          <w:b/>
          <w:u w:val="single"/>
        </w:rPr>
        <w:t>Про</w:t>
      </w:r>
      <w:r w:rsidRPr="00051F45">
        <w:rPr>
          <w:b/>
          <w:u w:val="single"/>
        </w:rPr>
        <w:t>социальные</w:t>
      </w:r>
      <w:proofErr w:type="spellEnd"/>
      <w:r w:rsidRPr="00051F45">
        <w:rPr>
          <w:b/>
          <w:u w:val="single"/>
        </w:rPr>
        <w:t xml:space="preserve"> действия:</w:t>
      </w:r>
    </w:p>
    <w:p w:rsidR="00051F45" w:rsidRDefault="00051F45" w:rsidP="00051F45">
      <w:pPr>
        <w:ind w:firstLine="709"/>
        <w:jc w:val="both"/>
      </w:pPr>
      <w:r w:rsidRPr="00051F45">
        <w:rPr>
          <w:b/>
          <w:i/>
        </w:rPr>
        <w:t>0 баллов</w:t>
      </w:r>
      <w:r>
        <w:t xml:space="preserve"> - ребенок не обращается к сверстнику, не желает действовать с ним совместно, не реагирует на просьбы и предложения сверстника, не хочет ему помогать, отнимает игрушки, капризничает, сердится, не желает делиться;</w:t>
      </w:r>
    </w:p>
    <w:p w:rsidR="00051F45" w:rsidRDefault="00051F45" w:rsidP="00051F45">
      <w:pPr>
        <w:ind w:firstLine="709"/>
        <w:jc w:val="both"/>
      </w:pPr>
      <w:r w:rsidRPr="00051F45">
        <w:rPr>
          <w:b/>
          <w:i/>
        </w:rPr>
        <w:t>1 балл</w:t>
      </w:r>
      <w:r>
        <w:t xml:space="preserve"> - ребенок сам не проявляет инициативы, но иногда откликается на предложения взрослого сделать что-нибудь вместе со сверстником (построить домик, поменяться игрушками), но предложение отдать игрушку сверстнику вызывает протест;</w:t>
      </w:r>
    </w:p>
    <w:p w:rsidR="00051F45" w:rsidRDefault="00051F45" w:rsidP="00051F45">
      <w:pPr>
        <w:ind w:firstLine="709"/>
        <w:jc w:val="both"/>
      </w:pPr>
      <w:r w:rsidRPr="00051F45">
        <w:rPr>
          <w:b/>
          <w:i/>
        </w:rPr>
        <w:t>2 балла</w:t>
      </w:r>
      <w:r>
        <w:t xml:space="preserve"> - ребенок согласен играть со сверстником, иногда сам проявляет инициативу, но не во всех случаях, иногда делится игрушками, уступает их, откликается на предложение делать что-то совместно, не мешает сверстнику;</w:t>
      </w:r>
    </w:p>
    <w:p w:rsidR="00051F45" w:rsidRDefault="00051F45" w:rsidP="00051F45">
      <w:pPr>
        <w:ind w:firstLine="709"/>
        <w:jc w:val="both"/>
      </w:pPr>
      <w:r w:rsidRPr="00051F45">
        <w:rPr>
          <w:b/>
          <w:i/>
        </w:rPr>
        <w:t>3 балла</w:t>
      </w:r>
      <w:r>
        <w:t xml:space="preserve"> - ребенок проявляет желание действовать совместно, сам предлагает сверстнику игрушки, учитывает его желания, помогает в чем-либо, стремится избегать конфликтов.</w:t>
      </w:r>
    </w:p>
    <w:p w:rsidR="00051F45" w:rsidRPr="00051F45" w:rsidRDefault="00051F45" w:rsidP="00051F45">
      <w:pPr>
        <w:ind w:firstLine="709"/>
        <w:jc w:val="both"/>
        <w:rPr>
          <w:b/>
          <w:u w:val="single"/>
        </w:rPr>
      </w:pPr>
      <w:r w:rsidRPr="00051F45">
        <w:rPr>
          <w:b/>
          <w:u w:val="single"/>
        </w:rPr>
        <w:t>Средства общения:</w:t>
      </w:r>
    </w:p>
    <w:p w:rsidR="00051F45" w:rsidRPr="00051F45" w:rsidRDefault="00051F45" w:rsidP="00051F45">
      <w:pPr>
        <w:ind w:firstLine="709"/>
        <w:jc w:val="both"/>
        <w:rPr>
          <w:i/>
        </w:rPr>
      </w:pPr>
      <w:r w:rsidRPr="00051F45">
        <w:rPr>
          <w:i/>
        </w:rPr>
        <w:t>Экспрессивно-мимические</w:t>
      </w:r>
    </w:p>
    <w:p w:rsidR="00051F45" w:rsidRDefault="00051F45" w:rsidP="00051F45">
      <w:pPr>
        <w:ind w:firstLine="709"/>
        <w:jc w:val="both"/>
      </w:pPr>
      <w:r w:rsidRPr="00051F45">
        <w:rPr>
          <w:b/>
          <w:i/>
        </w:rPr>
        <w:t>0 баллов</w:t>
      </w:r>
      <w:r>
        <w:t xml:space="preserve"> - ребенок не смотрит на сверстника, не выражает мимикой своих чувств, равнодушен ко всем обращениям сверстника;</w:t>
      </w:r>
    </w:p>
    <w:p w:rsidR="00051F45" w:rsidRDefault="00051F45" w:rsidP="00051F45">
      <w:pPr>
        <w:ind w:firstLine="709"/>
        <w:jc w:val="both"/>
      </w:pPr>
      <w:r w:rsidRPr="00051F45">
        <w:rPr>
          <w:b/>
          <w:i/>
        </w:rPr>
        <w:t>1 балл</w:t>
      </w:r>
      <w:r>
        <w:t xml:space="preserve"> - ребенок иногда смотрит в глаза сверстнику, эпизодически выражает свое эмоциональное состояние (улыбается, сердится), мимика преимущественно спокойная, не заражается эмоциями от сверстника, если и использует жесты, то не для выражения собственных эмоций, а в ответ на обращения сверстника;</w:t>
      </w:r>
    </w:p>
    <w:p w:rsidR="00051F45" w:rsidRDefault="00051F45" w:rsidP="00051F45">
      <w:pPr>
        <w:ind w:firstLine="709"/>
        <w:jc w:val="both"/>
      </w:pPr>
      <w:r w:rsidRPr="00051F45">
        <w:rPr>
          <w:b/>
          <w:i/>
        </w:rPr>
        <w:t>2 балла</w:t>
      </w:r>
      <w:r>
        <w:t xml:space="preserve"> - ребенок часто смотрит на сверстника, его действия, адресованные сверстнику эмоционально окрашены, ведет себя очень раскованно, заражает сверстника </w:t>
      </w:r>
      <w:proofErr w:type="gramStart"/>
      <w:r>
        <w:t>своими</w:t>
      </w:r>
      <w:proofErr w:type="gramEnd"/>
      <w:r>
        <w:t xml:space="preserve"> действиям (дети вместе прыгают, визжат, кривляются), мимика оживленная, яркая, очень эмоционально выражает и отрицательные эмоции, постоянно привлекает к себе внимание сверстника.</w:t>
      </w:r>
    </w:p>
    <w:p w:rsidR="00051F45" w:rsidRPr="00051F45" w:rsidRDefault="00051F45" w:rsidP="00051F45">
      <w:pPr>
        <w:ind w:firstLine="709"/>
        <w:jc w:val="both"/>
        <w:rPr>
          <w:i/>
        </w:rPr>
      </w:pPr>
      <w:r w:rsidRPr="00051F45">
        <w:rPr>
          <w:i/>
        </w:rPr>
        <w:t>Активная речь</w:t>
      </w:r>
    </w:p>
    <w:p w:rsidR="00051F45" w:rsidRDefault="00051F45" w:rsidP="00051F45">
      <w:pPr>
        <w:ind w:firstLine="709"/>
        <w:jc w:val="both"/>
      </w:pPr>
      <w:r w:rsidRPr="00051F45">
        <w:rPr>
          <w:b/>
          <w:i/>
        </w:rPr>
        <w:lastRenderedPageBreak/>
        <w:t>0 баллов</w:t>
      </w:r>
      <w:r>
        <w:t xml:space="preserve"> - ребенок не произносит слов, не «лепечет», не издает выразительных звуков (ни по собственной инициативе, ни в ответ на обращения сверстника или взрослого);</w:t>
      </w:r>
    </w:p>
    <w:p w:rsidR="00051F45" w:rsidRDefault="00051F45" w:rsidP="00051F45">
      <w:pPr>
        <w:ind w:firstLine="709"/>
        <w:jc w:val="both"/>
      </w:pPr>
      <w:r w:rsidRPr="00051F45">
        <w:rPr>
          <w:b/>
          <w:i/>
        </w:rPr>
        <w:t>1 балл</w:t>
      </w:r>
      <w:r>
        <w:t xml:space="preserve"> - лепет;</w:t>
      </w:r>
    </w:p>
    <w:p w:rsidR="00051F45" w:rsidRDefault="00051F45" w:rsidP="00051F45">
      <w:pPr>
        <w:ind w:firstLine="709"/>
        <w:jc w:val="both"/>
      </w:pPr>
      <w:r w:rsidRPr="00051F45">
        <w:rPr>
          <w:b/>
          <w:i/>
        </w:rPr>
        <w:t>2 балла</w:t>
      </w:r>
      <w:r>
        <w:t xml:space="preserve"> - автономная речь;</w:t>
      </w:r>
    </w:p>
    <w:p w:rsidR="00051F45" w:rsidRDefault="00051F45" w:rsidP="00051F45">
      <w:pPr>
        <w:ind w:firstLine="709"/>
        <w:jc w:val="both"/>
      </w:pPr>
      <w:r w:rsidRPr="00051F45">
        <w:rPr>
          <w:b/>
          <w:i/>
        </w:rPr>
        <w:t>3 балла</w:t>
      </w:r>
      <w:r>
        <w:t xml:space="preserve"> - отдельные слова;</w:t>
      </w:r>
    </w:p>
    <w:p w:rsidR="00051F45" w:rsidRDefault="00051F45" w:rsidP="00051F45">
      <w:pPr>
        <w:ind w:firstLine="709"/>
        <w:jc w:val="both"/>
      </w:pPr>
      <w:r w:rsidRPr="00051F45">
        <w:rPr>
          <w:b/>
          <w:i/>
        </w:rPr>
        <w:t>4 балла</w:t>
      </w:r>
      <w:r>
        <w:t xml:space="preserve"> - фразы.</w:t>
      </w:r>
    </w:p>
    <w:p w:rsidR="00051F45" w:rsidRDefault="00051F45" w:rsidP="00051F45">
      <w:pPr>
        <w:ind w:firstLine="709"/>
        <w:jc w:val="both"/>
      </w:pPr>
    </w:p>
    <w:p w:rsidR="00051F45" w:rsidRDefault="00051F45" w:rsidP="00051F45">
      <w:pPr>
        <w:ind w:firstLine="709"/>
        <w:jc w:val="center"/>
      </w:pPr>
      <w:r>
        <w:t>Протокол регистрации параметров общения со сверстником</w:t>
      </w:r>
    </w:p>
    <w:p w:rsidR="00051F45" w:rsidRDefault="00051F45" w:rsidP="00051F45">
      <w:pPr>
        <w:ind w:firstLine="709"/>
        <w:jc w:val="both"/>
      </w:pPr>
    </w:p>
    <w:p w:rsidR="00051F45" w:rsidRDefault="00051F45" w:rsidP="00051F45">
      <w:pPr>
        <w:ind w:firstLine="709"/>
        <w:jc w:val="both"/>
      </w:pPr>
      <w:r>
        <w:t>Ф.И. ребёнка _______________ Возраст ___________________</w:t>
      </w:r>
    </w:p>
    <w:p w:rsidR="00051F45" w:rsidRDefault="00051F45" w:rsidP="00051F45">
      <w:pPr>
        <w:ind w:firstLine="709"/>
        <w:jc w:val="both"/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057"/>
        <w:gridCol w:w="1126"/>
        <w:gridCol w:w="1127"/>
        <w:gridCol w:w="1126"/>
        <w:gridCol w:w="1135"/>
      </w:tblGrid>
      <w:tr w:rsidR="00051F45" w:rsidRPr="002276A5" w:rsidTr="00051F45">
        <w:tc>
          <w:tcPr>
            <w:tcW w:w="5000" w:type="pct"/>
            <w:gridSpan w:val="5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Интерес</w:t>
            </w:r>
          </w:p>
        </w:tc>
      </w:tr>
      <w:tr w:rsidR="00051F45" w:rsidRPr="00087135" w:rsidTr="00051F45">
        <w:tc>
          <w:tcPr>
            <w:tcW w:w="2642" w:type="pct"/>
          </w:tcPr>
          <w:p w:rsidR="00051F45" w:rsidRPr="00051F45" w:rsidRDefault="00051F45" w:rsidP="00F84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Непосредственное общение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9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1F45" w:rsidRPr="00087135" w:rsidTr="00051F45">
        <w:tc>
          <w:tcPr>
            <w:tcW w:w="2642" w:type="pct"/>
          </w:tcPr>
          <w:p w:rsidR="00051F45" w:rsidRPr="00051F45" w:rsidRDefault="00051F45" w:rsidP="00F84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Общение с участием взрослого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9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1F45" w:rsidRPr="00087135" w:rsidTr="00051F45">
        <w:tc>
          <w:tcPr>
            <w:tcW w:w="2642" w:type="pct"/>
          </w:tcPr>
          <w:p w:rsidR="00051F45" w:rsidRPr="00051F45" w:rsidRDefault="00051F45" w:rsidP="00F84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с предметами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9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1F45" w:rsidRPr="00087135" w:rsidTr="00051F45">
        <w:tc>
          <w:tcPr>
            <w:tcW w:w="2642" w:type="pct"/>
          </w:tcPr>
          <w:p w:rsidR="00051F45" w:rsidRPr="00051F45" w:rsidRDefault="00051F45" w:rsidP="00F84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Один предмет на двоих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9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1F45" w:rsidRPr="00087135" w:rsidTr="00051F45">
        <w:tc>
          <w:tcPr>
            <w:tcW w:w="5000" w:type="pct"/>
            <w:gridSpan w:val="5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Инициативность</w:t>
            </w:r>
          </w:p>
        </w:tc>
      </w:tr>
      <w:tr w:rsidR="00051F45" w:rsidRPr="00087135" w:rsidTr="00051F45">
        <w:trPr>
          <w:trHeight w:val="104"/>
        </w:trPr>
        <w:tc>
          <w:tcPr>
            <w:tcW w:w="2642" w:type="pct"/>
          </w:tcPr>
          <w:p w:rsidR="00051F45" w:rsidRPr="00051F45" w:rsidRDefault="00051F45" w:rsidP="00F84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Непосредственное общение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9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1F45" w:rsidRPr="00087135" w:rsidTr="00051F45">
        <w:trPr>
          <w:trHeight w:val="170"/>
        </w:trPr>
        <w:tc>
          <w:tcPr>
            <w:tcW w:w="2642" w:type="pct"/>
          </w:tcPr>
          <w:p w:rsidR="00051F45" w:rsidRPr="00051F45" w:rsidRDefault="00051F45" w:rsidP="00F84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Общение с участием взрослого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9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1F45" w:rsidRPr="00087135" w:rsidTr="00051F45">
        <w:trPr>
          <w:trHeight w:val="145"/>
        </w:trPr>
        <w:tc>
          <w:tcPr>
            <w:tcW w:w="2642" w:type="pct"/>
          </w:tcPr>
          <w:p w:rsidR="00051F45" w:rsidRPr="00051F45" w:rsidRDefault="00051F45" w:rsidP="00F84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с предметами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9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1F45" w:rsidRPr="00087135" w:rsidTr="00051F45">
        <w:trPr>
          <w:trHeight w:val="157"/>
        </w:trPr>
        <w:tc>
          <w:tcPr>
            <w:tcW w:w="2642" w:type="pct"/>
          </w:tcPr>
          <w:p w:rsidR="00051F45" w:rsidRPr="00051F45" w:rsidRDefault="00051F45" w:rsidP="00F84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Один предмет на двоих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9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1F45" w:rsidRPr="00087135" w:rsidTr="00051F45">
        <w:trPr>
          <w:trHeight w:val="157"/>
        </w:trPr>
        <w:tc>
          <w:tcPr>
            <w:tcW w:w="5000" w:type="pct"/>
            <w:gridSpan w:val="5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Чувствительность</w:t>
            </w:r>
          </w:p>
        </w:tc>
      </w:tr>
      <w:tr w:rsidR="00051F45" w:rsidRPr="00087135" w:rsidTr="00051F45">
        <w:trPr>
          <w:trHeight w:val="141"/>
        </w:trPr>
        <w:tc>
          <w:tcPr>
            <w:tcW w:w="2642" w:type="pct"/>
          </w:tcPr>
          <w:p w:rsidR="00051F45" w:rsidRPr="00051F45" w:rsidRDefault="00051F45" w:rsidP="00F84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Непосредственное общение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9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1F45" w:rsidRPr="00087135" w:rsidTr="00051F45">
        <w:trPr>
          <w:trHeight w:val="145"/>
        </w:trPr>
        <w:tc>
          <w:tcPr>
            <w:tcW w:w="2642" w:type="pct"/>
          </w:tcPr>
          <w:p w:rsidR="00051F45" w:rsidRPr="00051F45" w:rsidRDefault="00051F45" w:rsidP="00F84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Общение с участием взрослого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9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1F45" w:rsidRPr="00087135" w:rsidTr="00051F45">
        <w:trPr>
          <w:trHeight w:val="169"/>
        </w:trPr>
        <w:tc>
          <w:tcPr>
            <w:tcW w:w="2642" w:type="pct"/>
          </w:tcPr>
          <w:p w:rsidR="00051F45" w:rsidRPr="00051F45" w:rsidRDefault="00051F45" w:rsidP="00F84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с предметами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9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1F45" w:rsidRPr="00087135" w:rsidTr="00051F45">
        <w:trPr>
          <w:trHeight w:val="121"/>
        </w:trPr>
        <w:tc>
          <w:tcPr>
            <w:tcW w:w="2642" w:type="pct"/>
          </w:tcPr>
          <w:p w:rsidR="00051F45" w:rsidRPr="00051F45" w:rsidRDefault="00051F45" w:rsidP="00F84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Один предмет на двоих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9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1F45" w:rsidRPr="00087135" w:rsidTr="00051F45">
        <w:trPr>
          <w:trHeight w:val="169"/>
        </w:trPr>
        <w:tc>
          <w:tcPr>
            <w:tcW w:w="5000" w:type="pct"/>
            <w:gridSpan w:val="5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4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Просоциальные</w:t>
            </w:r>
            <w:proofErr w:type="spellEnd"/>
            <w:r w:rsidRPr="00051F4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действия</w:t>
            </w:r>
          </w:p>
        </w:tc>
      </w:tr>
      <w:tr w:rsidR="00051F45" w:rsidRPr="00087135" w:rsidTr="00051F45">
        <w:trPr>
          <w:trHeight w:val="109"/>
        </w:trPr>
        <w:tc>
          <w:tcPr>
            <w:tcW w:w="2642" w:type="pct"/>
          </w:tcPr>
          <w:p w:rsidR="00051F45" w:rsidRPr="00051F45" w:rsidRDefault="00051F45" w:rsidP="00F84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Непосредственное общение» не фиксируется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9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1F45" w:rsidRPr="00087135" w:rsidTr="00051F45">
        <w:trPr>
          <w:trHeight w:val="194"/>
        </w:trPr>
        <w:tc>
          <w:tcPr>
            <w:tcW w:w="2642" w:type="pct"/>
          </w:tcPr>
          <w:p w:rsidR="00051F45" w:rsidRPr="00051F45" w:rsidRDefault="00051F45" w:rsidP="00F84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Общение с участием взрослого» не фиксируется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9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1F45" w:rsidRPr="00087135" w:rsidTr="00051F45">
        <w:trPr>
          <w:trHeight w:val="145"/>
        </w:trPr>
        <w:tc>
          <w:tcPr>
            <w:tcW w:w="2642" w:type="pct"/>
          </w:tcPr>
          <w:p w:rsidR="00051F45" w:rsidRPr="00051F45" w:rsidRDefault="00051F45" w:rsidP="00F84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с предметами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9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1F45" w:rsidRPr="00087135" w:rsidTr="00051F45">
        <w:trPr>
          <w:trHeight w:val="182"/>
        </w:trPr>
        <w:tc>
          <w:tcPr>
            <w:tcW w:w="2642" w:type="pct"/>
          </w:tcPr>
          <w:p w:rsidR="00051F45" w:rsidRPr="00051F45" w:rsidRDefault="00051F45" w:rsidP="00F84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Один предмет на двоих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9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1F45" w:rsidRPr="00087135" w:rsidTr="00051F45">
        <w:trPr>
          <w:trHeight w:val="157"/>
        </w:trPr>
        <w:tc>
          <w:tcPr>
            <w:tcW w:w="5000" w:type="pct"/>
            <w:gridSpan w:val="5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Средства общения:</w:t>
            </w:r>
          </w:p>
        </w:tc>
      </w:tr>
      <w:tr w:rsidR="00051F45" w:rsidRPr="00087135" w:rsidTr="00051F45">
        <w:trPr>
          <w:trHeight w:val="141"/>
        </w:trPr>
        <w:tc>
          <w:tcPr>
            <w:tcW w:w="5000" w:type="pct"/>
            <w:gridSpan w:val="5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экспрессивно-мимические</w:t>
            </w:r>
          </w:p>
        </w:tc>
      </w:tr>
      <w:tr w:rsidR="00051F45" w:rsidRPr="00087135" w:rsidTr="00051F45">
        <w:trPr>
          <w:trHeight w:val="109"/>
        </w:trPr>
        <w:tc>
          <w:tcPr>
            <w:tcW w:w="2642" w:type="pct"/>
          </w:tcPr>
          <w:p w:rsidR="00051F45" w:rsidRPr="00051F45" w:rsidRDefault="00051F45" w:rsidP="00F84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Непосредственное общение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9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" w:type="pct"/>
            <w:shd w:val="clear" w:color="auto" w:fill="808080" w:themeFill="background1" w:themeFillShade="80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F45" w:rsidRPr="00087135" w:rsidTr="00051F45">
        <w:trPr>
          <w:trHeight w:val="169"/>
        </w:trPr>
        <w:tc>
          <w:tcPr>
            <w:tcW w:w="2642" w:type="pct"/>
          </w:tcPr>
          <w:p w:rsidR="00051F45" w:rsidRPr="00051F45" w:rsidRDefault="00051F45" w:rsidP="00F84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Общение с участием взрослого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9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" w:type="pct"/>
            <w:shd w:val="clear" w:color="auto" w:fill="808080" w:themeFill="background1" w:themeFillShade="80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F45" w:rsidRPr="00087135" w:rsidTr="00051F45">
        <w:trPr>
          <w:trHeight w:val="116"/>
        </w:trPr>
        <w:tc>
          <w:tcPr>
            <w:tcW w:w="2642" w:type="pct"/>
          </w:tcPr>
          <w:p w:rsidR="00051F45" w:rsidRPr="00051F45" w:rsidRDefault="00051F45" w:rsidP="00F84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с предметами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9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" w:type="pct"/>
            <w:shd w:val="clear" w:color="auto" w:fill="808080" w:themeFill="background1" w:themeFillShade="80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F45" w:rsidRPr="00087135" w:rsidTr="00051F45">
        <w:trPr>
          <w:trHeight w:val="121"/>
        </w:trPr>
        <w:tc>
          <w:tcPr>
            <w:tcW w:w="2642" w:type="pct"/>
          </w:tcPr>
          <w:p w:rsidR="00051F45" w:rsidRPr="00051F45" w:rsidRDefault="00051F45" w:rsidP="00F84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Один предмет на двоих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9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" w:type="pct"/>
            <w:shd w:val="clear" w:color="auto" w:fill="808080" w:themeFill="background1" w:themeFillShade="80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F45" w:rsidRPr="00087135" w:rsidTr="00051F45">
        <w:trPr>
          <w:trHeight w:val="133"/>
        </w:trPr>
        <w:tc>
          <w:tcPr>
            <w:tcW w:w="5000" w:type="pct"/>
            <w:gridSpan w:val="5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активная речь</w:t>
            </w:r>
          </w:p>
        </w:tc>
      </w:tr>
      <w:tr w:rsidR="00051F45" w:rsidRPr="00087135" w:rsidTr="00051F45">
        <w:trPr>
          <w:trHeight w:val="157"/>
        </w:trPr>
        <w:tc>
          <w:tcPr>
            <w:tcW w:w="2642" w:type="pct"/>
          </w:tcPr>
          <w:p w:rsidR="00051F45" w:rsidRPr="00051F45" w:rsidRDefault="00051F45" w:rsidP="00F84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Непосредственное общение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9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3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51F45" w:rsidRPr="00087135" w:rsidTr="00051F45">
        <w:trPr>
          <w:trHeight w:val="218"/>
        </w:trPr>
        <w:tc>
          <w:tcPr>
            <w:tcW w:w="2642" w:type="pct"/>
          </w:tcPr>
          <w:p w:rsidR="00051F45" w:rsidRPr="00051F45" w:rsidRDefault="00051F45" w:rsidP="00F84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Общение с участием взрослого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9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3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51F45" w:rsidRPr="00087135" w:rsidTr="00051F45">
        <w:trPr>
          <w:trHeight w:val="145"/>
        </w:trPr>
        <w:tc>
          <w:tcPr>
            <w:tcW w:w="2642" w:type="pct"/>
          </w:tcPr>
          <w:p w:rsidR="00051F45" w:rsidRPr="00051F45" w:rsidRDefault="00051F45" w:rsidP="00F84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с предметами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9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3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51F45" w:rsidRPr="00087135" w:rsidTr="00051F45">
        <w:trPr>
          <w:trHeight w:val="157"/>
        </w:trPr>
        <w:tc>
          <w:tcPr>
            <w:tcW w:w="2642" w:type="pct"/>
          </w:tcPr>
          <w:p w:rsidR="00051F45" w:rsidRPr="00051F45" w:rsidRDefault="00051F45" w:rsidP="00F84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Один предмет на двоих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9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3" w:type="pct"/>
          </w:tcPr>
          <w:p w:rsidR="00051F45" w:rsidRPr="00051F45" w:rsidRDefault="00051F45" w:rsidP="00F84B5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51F45" w:rsidRDefault="00051F45" w:rsidP="00051F45">
      <w:pPr>
        <w:ind w:firstLine="709"/>
        <w:jc w:val="both"/>
      </w:pPr>
    </w:p>
    <w:p w:rsidR="00051F45" w:rsidRDefault="00051F45" w:rsidP="00051F45">
      <w:pPr>
        <w:ind w:firstLine="709"/>
        <w:jc w:val="both"/>
      </w:pPr>
      <w:r>
        <w:lastRenderedPageBreak/>
        <w:t>Результаты диагностических исследований заносятся в специальные протоколы.</w:t>
      </w:r>
    </w:p>
    <w:p w:rsidR="00051F45" w:rsidRDefault="00051F45" w:rsidP="00051F45">
      <w:pPr>
        <w:ind w:firstLine="709"/>
        <w:jc w:val="both"/>
      </w:pPr>
    </w:p>
    <w:p w:rsidR="00051F45" w:rsidRDefault="00051F45" w:rsidP="00051F45">
      <w:pPr>
        <w:ind w:firstLine="709"/>
        <w:jc w:val="both"/>
      </w:pPr>
      <w:r>
        <w:t xml:space="preserve">Для оценки степени развития общения со сверстниками используются три уровня: </w:t>
      </w:r>
    </w:p>
    <w:p w:rsidR="00051F45" w:rsidRDefault="00051F45" w:rsidP="00051F45">
      <w:pPr>
        <w:ind w:firstLine="709"/>
        <w:jc w:val="both"/>
      </w:pPr>
      <w:proofErr w:type="gramStart"/>
      <w:r>
        <w:t>низкий</w:t>
      </w:r>
      <w:proofErr w:type="gramEnd"/>
      <w:r>
        <w:t xml:space="preserve"> (3 балла), </w:t>
      </w:r>
    </w:p>
    <w:p w:rsidR="00051F45" w:rsidRDefault="00051F45" w:rsidP="00051F45">
      <w:pPr>
        <w:ind w:firstLine="709"/>
        <w:jc w:val="both"/>
      </w:pPr>
      <w:proofErr w:type="gramStart"/>
      <w:r>
        <w:t>средний</w:t>
      </w:r>
      <w:proofErr w:type="gramEnd"/>
      <w:r>
        <w:t xml:space="preserve"> (2 балла) </w:t>
      </w:r>
    </w:p>
    <w:p w:rsidR="00051F45" w:rsidRDefault="00051F45" w:rsidP="00051F45">
      <w:pPr>
        <w:ind w:firstLine="709"/>
        <w:jc w:val="both"/>
      </w:pPr>
      <w:r>
        <w:t>и высокий (1 балл).</w:t>
      </w:r>
    </w:p>
    <w:p w:rsidR="00051F45" w:rsidRDefault="00051F45" w:rsidP="00051F45">
      <w:pPr>
        <w:ind w:firstLine="709"/>
        <w:jc w:val="both"/>
      </w:pPr>
    </w:p>
    <w:p w:rsidR="00051F45" w:rsidRDefault="00051F45" w:rsidP="00051F45">
      <w:pPr>
        <w:ind w:firstLine="709"/>
        <w:jc w:val="both"/>
      </w:pPr>
      <w:r w:rsidRPr="00051F45">
        <w:rPr>
          <w:u w:val="single"/>
        </w:rPr>
        <w:t>Низкий уровень</w:t>
      </w:r>
      <w:r>
        <w:t xml:space="preserve"> общения характеризуется слабой выраженностью всех параметров.</w:t>
      </w:r>
    </w:p>
    <w:p w:rsidR="00051F45" w:rsidRDefault="00051F45" w:rsidP="00051F45">
      <w:pPr>
        <w:ind w:firstLine="709"/>
        <w:jc w:val="both"/>
      </w:pPr>
      <w:r>
        <w:t xml:space="preserve">Уровень развития общения оценивается как </w:t>
      </w:r>
      <w:r w:rsidRPr="00051F45">
        <w:rPr>
          <w:u w:val="single"/>
        </w:rPr>
        <w:t>средний,</w:t>
      </w:r>
      <w:r>
        <w:t xml:space="preserve"> если большинство показателей всех параметров имеют средние значения. Если выраженность разных показателей существенно различается. </w:t>
      </w:r>
    </w:p>
    <w:p w:rsidR="00296F2C" w:rsidRDefault="00051F45" w:rsidP="00051F45">
      <w:pPr>
        <w:ind w:firstLine="709"/>
        <w:jc w:val="both"/>
      </w:pPr>
      <w:r>
        <w:t xml:space="preserve">Ребенок обладает </w:t>
      </w:r>
      <w:r w:rsidRPr="00051F45">
        <w:rPr>
          <w:u w:val="single"/>
        </w:rPr>
        <w:t>высоким уровнем</w:t>
      </w:r>
      <w:r>
        <w:t xml:space="preserve"> общения, если по большинству из параметров в каждой пробе, он получил высшие баллы. Допускаются средние баллы по параметрам: активная речь и про социальные действия.</w:t>
      </w:r>
    </w:p>
    <w:sectPr w:rsidR="00296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E6AF4"/>
    <w:multiLevelType w:val="hybridMultilevel"/>
    <w:tmpl w:val="363C1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3A"/>
    <w:rsid w:val="00051F45"/>
    <w:rsid w:val="00296F2C"/>
    <w:rsid w:val="00F9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F45"/>
    <w:pPr>
      <w:ind w:left="720"/>
      <w:contextualSpacing/>
    </w:pPr>
  </w:style>
  <w:style w:type="table" w:styleId="a4">
    <w:name w:val="Table Grid"/>
    <w:basedOn w:val="a1"/>
    <w:uiPriority w:val="59"/>
    <w:rsid w:val="00051F45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F45"/>
    <w:pPr>
      <w:ind w:left="720"/>
      <w:contextualSpacing/>
    </w:pPr>
  </w:style>
  <w:style w:type="table" w:styleId="a4">
    <w:name w:val="Table Grid"/>
    <w:basedOn w:val="a1"/>
    <w:uiPriority w:val="59"/>
    <w:rsid w:val="00051F45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1171</Words>
  <Characters>6680</Characters>
  <Application>Microsoft Office Word</Application>
  <DocSecurity>0</DocSecurity>
  <Lines>55</Lines>
  <Paragraphs>15</Paragraphs>
  <ScaleCrop>false</ScaleCrop>
  <Company>Microsoft</Company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2</cp:revision>
  <dcterms:created xsi:type="dcterms:W3CDTF">2018-05-05T11:39:00Z</dcterms:created>
  <dcterms:modified xsi:type="dcterms:W3CDTF">2018-05-05T11:49:00Z</dcterms:modified>
</cp:coreProperties>
</file>