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44" w:rsidRDefault="00483744" w:rsidP="00483744">
      <w:pPr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</w:rPr>
        <w:t>Список литературы на лето. Идем в 11 класс.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>Бунин И.А.             Деревня. Господин из  Сан-Франциско.  Солнечный удар.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>                                Чистый понедельник. Легкое дыхание. Темные аллеи.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> 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>Куприн А.И.           Олеся. Гранатовый браслет. Поединок. 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>Шмелев И.С.           Лето Господне.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>Андреев Л.              Рассказы.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>Аверченко</w:t>
      </w:r>
      <w:proofErr w:type="gramStart"/>
      <w:r w:rsidRPr="00483744">
        <w:rPr>
          <w:color w:val="000000"/>
          <w:sz w:val="28"/>
          <w:szCs w:val="22"/>
        </w:rPr>
        <w:t xml:space="preserve"> А</w:t>
      </w:r>
      <w:proofErr w:type="gramEnd"/>
      <w:r w:rsidRPr="00483744">
        <w:rPr>
          <w:color w:val="000000"/>
          <w:sz w:val="28"/>
          <w:szCs w:val="22"/>
        </w:rPr>
        <w:t>           Рассказы.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 xml:space="preserve">Тэффи                    </w:t>
      </w:r>
      <w:r>
        <w:rPr>
          <w:color w:val="000000"/>
          <w:sz w:val="28"/>
          <w:szCs w:val="22"/>
        </w:rPr>
        <w:t xml:space="preserve"> </w:t>
      </w:r>
      <w:r w:rsidRPr="00483744">
        <w:rPr>
          <w:color w:val="000000"/>
          <w:sz w:val="28"/>
          <w:szCs w:val="22"/>
        </w:rPr>
        <w:t>Рассказы.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> Брюсов В.    </w:t>
      </w:r>
      <w:r>
        <w:rPr>
          <w:color w:val="000000"/>
          <w:sz w:val="28"/>
          <w:szCs w:val="22"/>
        </w:rPr>
        <w:t xml:space="preserve">         </w:t>
      </w:r>
      <w:r w:rsidRPr="00483744">
        <w:rPr>
          <w:color w:val="000000"/>
          <w:sz w:val="28"/>
          <w:szCs w:val="22"/>
        </w:rPr>
        <w:t xml:space="preserve"> Стихи.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 xml:space="preserve">Бальмонт К.   </w:t>
      </w:r>
      <w:r>
        <w:rPr>
          <w:color w:val="000000"/>
          <w:sz w:val="28"/>
          <w:szCs w:val="22"/>
        </w:rPr>
        <w:t xml:space="preserve">         </w:t>
      </w:r>
      <w:r w:rsidRPr="00483744">
        <w:rPr>
          <w:color w:val="000000"/>
          <w:sz w:val="28"/>
          <w:szCs w:val="22"/>
        </w:rPr>
        <w:t>Стихи.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>Сологуб Ф.  </w:t>
      </w:r>
      <w:r>
        <w:rPr>
          <w:color w:val="000000"/>
          <w:sz w:val="28"/>
          <w:szCs w:val="22"/>
        </w:rPr>
        <w:t xml:space="preserve">          </w:t>
      </w:r>
      <w:r w:rsidRPr="00483744">
        <w:rPr>
          <w:color w:val="000000"/>
          <w:sz w:val="28"/>
          <w:szCs w:val="22"/>
        </w:rPr>
        <w:t>  Стихи.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proofErr w:type="gramStart"/>
      <w:r w:rsidRPr="00483744">
        <w:rPr>
          <w:color w:val="000000"/>
          <w:sz w:val="28"/>
          <w:szCs w:val="22"/>
        </w:rPr>
        <w:t>Белый</w:t>
      </w:r>
      <w:proofErr w:type="gramEnd"/>
      <w:r w:rsidRPr="00483744">
        <w:rPr>
          <w:color w:val="000000"/>
          <w:sz w:val="28"/>
          <w:szCs w:val="22"/>
        </w:rPr>
        <w:t xml:space="preserve"> А.       </w:t>
      </w:r>
      <w:r>
        <w:rPr>
          <w:color w:val="000000"/>
          <w:sz w:val="28"/>
          <w:szCs w:val="22"/>
        </w:rPr>
        <w:t xml:space="preserve">          </w:t>
      </w:r>
      <w:r w:rsidRPr="00483744">
        <w:rPr>
          <w:color w:val="000000"/>
          <w:sz w:val="28"/>
          <w:szCs w:val="22"/>
        </w:rPr>
        <w:t xml:space="preserve"> Стихи.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>
        <w:rPr>
          <w:color w:val="000000"/>
          <w:sz w:val="28"/>
          <w:szCs w:val="22"/>
        </w:rPr>
        <w:t>Анненский И.          </w:t>
      </w:r>
      <w:r w:rsidRPr="00483744">
        <w:rPr>
          <w:color w:val="000000"/>
          <w:sz w:val="28"/>
          <w:szCs w:val="22"/>
        </w:rPr>
        <w:t>Стихи.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 xml:space="preserve">Гумилев Н.    </w:t>
      </w:r>
      <w:r>
        <w:rPr>
          <w:color w:val="000000"/>
          <w:sz w:val="28"/>
          <w:szCs w:val="22"/>
        </w:rPr>
        <w:t xml:space="preserve">          </w:t>
      </w:r>
      <w:r w:rsidRPr="00483744">
        <w:rPr>
          <w:color w:val="000000"/>
          <w:sz w:val="28"/>
          <w:szCs w:val="22"/>
        </w:rPr>
        <w:t>Стихи.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>
        <w:rPr>
          <w:color w:val="000000"/>
          <w:sz w:val="28"/>
          <w:szCs w:val="22"/>
        </w:rPr>
        <w:t>Северянин И.           </w:t>
      </w:r>
      <w:r w:rsidRPr="00483744">
        <w:rPr>
          <w:color w:val="000000"/>
          <w:sz w:val="28"/>
          <w:szCs w:val="22"/>
        </w:rPr>
        <w:t>Стихи.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>
        <w:rPr>
          <w:color w:val="000000"/>
          <w:sz w:val="28"/>
          <w:szCs w:val="22"/>
        </w:rPr>
        <w:t>Ходасевич В.           </w:t>
      </w:r>
      <w:r w:rsidRPr="00483744">
        <w:rPr>
          <w:color w:val="000000"/>
          <w:sz w:val="28"/>
          <w:szCs w:val="22"/>
        </w:rPr>
        <w:t>Стихи.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 xml:space="preserve">Иванов Г.      </w:t>
      </w:r>
      <w:r>
        <w:rPr>
          <w:color w:val="000000"/>
          <w:sz w:val="28"/>
          <w:szCs w:val="22"/>
        </w:rPr>
        <w:t xml:space="preserve">           </w:t>
      </w:r>
      <w:r w:rsidRPr="00483744">
        <w:rPr>
          <w:color w:val="000000"/>
          <w:sz w:val="28"/>
          <w:szCs w:val="22"/>
        </w:rPr>
        <w:t>Стихи.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 xml:space="preserve">Горький А.М.          </w:t>
      </w:r>
      <w:r>
        <w:rPr>
          <w:color w:val="000000"/>
          <w:sz w:val="28"/>
          <w:szCs w:val="22"/>
        </w:rPr>
        <w:t xml:space="preserve"> </w:t>
      </w:r>
      <w:r w:rsidRPr="00483744">
        <w:rPr>
          <w:color w:val="000000"/>
          <w:sz w:val="28"/>
          <w:szCs w:val="22"/>
        </w:rPr>
        <w:t xml:space="preserve">Ранние рассказы.  Фома Гордеев.  На  дне. 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 xml:space="preserve">                                </w:t>
      </w:r>
      <w:r>
        <w:rPr>
          <w:color w:val="000000"/>
          <w:sz w:val="28"/>
          <w:szCs w:val="22"/>
        </w:rPr>
        <w:t xml:space="preserve">   </w:t>
      </w:r>
      <w:r w:rsidRPr="00483744">
        <w:rPr>
          <w:color w:val="000000"/>
          <w:sz w:val="28"/>
          <w:szCs w:val="22"/>
        </w:rPr>
        <w:t xml:space="preserve">Мать.    Дело  Артамоновых.  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>Блок А.А.                 Стихи.  Двенадцать.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 xml:space="preserve">Есенин С.А.             Стихи. Анна </w:t>
      </w:r>
      <w:proofErr w:type="spellStart"/>
      <w:r w:rsidRPr="00483744">
        <w:rPr>
          <w:color w:val="000000"/>
          <w:sz w:val="28"/>
          <w:szCs w:val="22"/>
        </w:rPr>
        <w:t>Снегина</w:t>
      </w:r>
      <w:proofErr w:type="spellEnd"/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>Маяковский В.В.     Стихи.   Облако в штанах.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>Фадеев А.А.             Разгром.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>Бабель И.Э.              Одесские рассказы.   Конармия.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>Пильняк Б.               Повесть  непогашенной луны.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>Замятин Е.И.            Мы.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>Зощенко М.М.          Рассказы.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>Платонов А.П.          Котлован.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>Булгаков М.А.           Записки юного врача.  Белая гвардия.   Собачье сердце.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>                                  Мастер и Маргарита.  Роковые  яйца.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>Цветаева М.И.            Стихи.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>Мандельштам  О.Э.    Стихи.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 xml:space="preserve">Толстой А.Н.              Петр  </w:t>
      </w:r>
      <w:proofErr w:type="spellStart"/>
      <w:r w:rsidRPr="00483744">
        <w:rPr>
          <w:color w:val="000000"/>
          <w:sz w:val="28"/>
          <w:szCs w:val="22"/>
        </w:rPr>
        <w:t>Первый</w:t>
      </w:r>
      <w:proofErr w:type="gramStart"/>
      <w:r w:rsidRPr="00483744">
        <w:rPr>
          <w:color w:val="000000"/>
          <w:sz w:val="28"/>
          <w:szCs w:val="22"/>
        </w:rPr>
        <w:t>.П</w:t>
      </w:r>
      <w:proofErr w:type="gramEnd"/>
      <w:r w:rsidRPr="00483744">
        <w:rPr>
          <w:color w:val="000000"/>
          <w:sz w:val="28"/>
          <w:szCs w:val="22"/>
        </w:rPr>
        <w:t>астернак</w:t>
      </w:r>
      <w:proofErr w:type="spellEnd"/>
      <w:r w:rsidRPr="00483744">
        <w:rPr>
          <w:color w:val="000000"/>
          <w:sz w:val="28"/>
          <w:szCs w:val="22"/>
        </w:rPr>
        <w:t xml:space="preserve"> Б.Л.          Стихи. Доктор Живаго.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>Ахматова А.А.             Стихи.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>Заболоцкий Н.А.         Стихи.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>Шолохов М.А.            Донские рассказы. Тихий Дон.  Судьба  человека.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>Твардовский А.Т.       Поэмы.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>Солженицын А.И.       Один  день Ивана Денисовича.  Матренин  двор.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>Распутин В.Г.            Последний срок.  Живи и помни.  Пожар.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lastRenderedPageBreak/>
        <w:t xml:space="preserve">                                  Прощание с </w:t>
      </w:r>
      <w:proofErr w:type="gramStart"/>
      <w:r w:rsidRPr="00483744">
        <w:rPr>
          <w:color w:val="000000"/>
          <w:sz w:val="28"/>
          <w:szCs w:val="22"/>
        </w:rPr>
        <w:t>Матерой</w:t>
      </w:r>
      <w:proofErr w:type="gramEnd"/>
      <w:r w:rsidRPr="00483744">
        <w:rPr>
          <w:color w:val="000000"/>
          <w:sz w:val="28"/>
          <w:szCs w:val="22"/>
        </w:rPr>
        <w:t>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>Шукшин  В.М.           Рассказы.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>Астафьев В.П.           Царь-рыба.  Печальный детектив.  Прокляты  и  убиты.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>Трифонов Ю.            Дом на Набережной.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>Маканин  В.              Предтеча.   Человек  света.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>Ерофеев  В.               Москва – Петушки.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>Шаламов В.               Колымские рассказы.</w:t>
      </w:r>
    </w:p>
    <w:p w:rsidR="00483744" w:rsidRPr="00483744" w:rsidRDefault="00483744" w:rsidP="00483744">
      <w:pPr>
        <w:pStyle w:val="a3"/>
        <w:spacing w:before="27" w:beforeAutospacing="0" w:after="0" w:afterAutospacing="0"/>
        <w:rPr>
          <w:color w:val="000000"/>
          <w:sz w:val="32"/>
          <w:szCs w:val="25"/>
        </w:rPr>
      </w:pPr>
      <w:r w:rsidRPr="00483744">
        <w:rPr>
          <w:color w:val="000000"/>
          <w:sz w:val="28"/>
          <w:szCs w:val="22"/>
        </w:rPr>
        <w:t>Домбровский Ю.      Факультет  ненужных  вещей.</w:t>
      </w:r>
    </w:p>
    <w:p w:rsidR="00464371" w:rsidRDefault="00464371"/>
    <w:sectPr w:rsidR="0046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3744"/>
    <w:rsid w:val="00464371"/>
    <w:rsid w:val="0048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2018-09-30T11:10:00Z</dcterms:created>
  <dcterms:modified xsi:type="dcterms:W3CDTF">2018-09-30T11:11:00Z</dcterms:modified>
</cp:coreProperties>
</file>