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3C" w:rsidRDefault="007D663C" w:rsidP="007D663C">
      <w:pPr>
        <w:autoSpaceDE w:val="0"/>
        <w:autoSpaceDN w:val="0"/>
        <w:spacing w:before="108" w:after="108"/>
        <w:jc w:val="center"/>
        <w:outlineLvl w:val="0"/>
        <w:rPr>
          <w:rFonts w:ascii="Arial" w:hAnsi="Arial" w:cs="Arial"/>
          <w:b/>
          <w:bCs/>
          <w:color w:val="800000"/>
          <w:kern w:val="36"/>
        </w:rPr>
      </w:pPr>
      <w:r>
        <w:rPr>
          <w:rFonts w:ascii="Arial" w:hAnsi="Arial" w:cs="Arial"/>
          <w:b/>
          <w:bCs/>
          <w:color w:val="800000"/>
          <w:kern w:val="36"/>
        </w:rPr>
        <w:t>"ОБ УЧИТЕЛЯХ-ЛОГОПЕДАХ И ПЕДАГОГАХ-ПСИХОЛОГАХ УЧРЕЖДЕНИЙ ОБРАЗОВАНИЯ"</w:t>
      </w:r>
    </w:p>
    <w:p w:rsidR="007D663C" w:rsidRDefault="007D663C" w:rsidP="007D663C">
      <w:pPr>
        <w:autoSpaceDE w:val="0"/>
        <w:autoSpaceDN w:val="0"/>
        <w:spacing w:before="108" w:after="108"/>
        <w:jc w:val="center"/>
        <w:outlineLvl w:val="0"/>
        <w:rPr>
          <w:rFonts w:ascii="Arial" w:hAnsi="Arial" w:cs="Arial"/>
          <w:b/>
          <w:bCs/>
          <w:color w:val="000080"/>
          <w:kern w:val="36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36"/>
        </w:rPr>
        <w:t>Письмо Минобразования РФ от 22 января 1998 г. N 20-58-07ин/20-4</w:t>
      </w:r>
      <w:r>
        <w:rPr>
          <w:rFonts w:ascii="Arial" w:hAnsi="Arial" w:cs="Arial"/>
          <w:b/>
          <w:bCs/>
          <w:color w:val="000000"/>
          <w:kern w:val="36"/>
        </w:rPr>
        <w:br/>
      </w:r>
    </w:p>
    <w:p w:rsidR="007D663C" w:rsidRDefault="007D663C" w:rsidP="007D663C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связи с многочисленными обращениями руководящих и педагогических работников учреждений образования по вопросам оплаты труда, продолжительности отпуска, назначения пенсии за выслугу лет и др. учителям-логопедам и педагогам-психологам Министерство общего и профессионального образования Российской Федерации сообщает следующее.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Ставка заработной платы учителей-логопедов всех образовательных учреждений, независимо от их ведомственной подчиненности, выплачивается за 20 часов педагогической работы в неделю, а педагогов-психологов - за 36 часов педагогической работы в неделю. При этом не имеет значения, в </w:t>
      </w:r>
      <w:proofErr w:type="gramStart"/>
      <w:r>
        <w:rPr>
          <w:rFonts w:ascii="Arial" w:hAnsi="Arial" w:cs="Arial"/>
        </w:rPr>
        <w:t>классах</w:t>
      </w:r>
      <w:proofErr w:type="gramEnd"/>
      <w:r>
        <w:rPr>
          <w:rFonts w:ascii="Arial" w:hAnsi="Arial" w:cs="Arial"/>
        </w:rPr>
        <w:t xml:space="preserve"> какой ступени учитель-логопед осуществляет педагогическую деятельность. Учителям-логопедам и педагогам-психологам психолого-медико-педагогических консультаций, являющихся самостоятельными учреждениями, ставка заработной платы выплачивается за 36 часов педагогической работы в неделю.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соответствии с тарифно-квалификационной характеристикой по должности педагога-психолога, согласованной с Минтрудом России (постановление Минтруда России от 22 ноября 1995 г. N 65) и утвержденной приказом Минобразования России и Госкомвуза России от 14 декабря 1995 г. N 622/1646, оплата труда педагогов-психологов производится в диапазоне 7-14 разрядов Единой тарифной сетки. При этом 7-12 разряды устанавливаются в зависимости от образования и стажа педагогической работы или стажа работы по специальности (т.е. если, кроме педагогического стажа, имеется стаж по специальности, то учитывается и тот, и другой стаж), а 12-14 разряды - в зависимости от квалификационной категории, полученной по результатам аттестации.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8690"/>
      <w:r>
        <w:rPr>
          <w:rFonts w:ascii="Arial" w:hAnsi="Arial" w:cs="Arial"/>
        </w:rPr>
        <w:t xml:space="preserve">На основании тарифно-квалификационной характеристики по должности учителя-логопеда, согласованной с Минтрудом России (постановление Минтруда России от 17 августа 1995 г. N 46) и утвержденной приказом Минобразования России и Госкомвуза России от 31 августа 1995 г. N 463/1268, оплата труда учителей-логопедов осуществляется в диапазоне 8-14 разрядов Единой тарифной сетки. При этом 8-12 разряды учителям-логопедам образовательных учреждений устанавливаются в зависимости от наличия высшего дефектологического образования и стажа педагогической работы, а 12-14 разряды - в зависимости от квалификационной категории, установленной в результате аттестации. </w:t>
      </w:r>
      <w:proofErr w:type="gramStart"/>
      <w:r>
        <w:rPr>
          <w:rFonts w:ascii="Arial" w:hAnsi="Arial" w:cs="Arial"/>
        </w:rPr>
        <w:t>Кроме того, оплата труда по 12 разряду учителей-логопедов психолого-медико-педагогических консультаций может производиться при наличии высшего профессионального образования и стажа работы в ПМК не менее 3 лет, по 13 разряду - при наличии высшего профессионального образования и стажа работы в ПМК не менее 5 лет, по 14 разряду - при наличии высшего профессионального образования и стажа работы в ПМК не менее 10 лет</w:t>
      </w:r>
      <w:proofErr w:type="gramEnd"/>
      <w:r>
        <w:rPr>
          <w:rFonts w:ascii="Arial" w:hAnsi="Arial" w:cs="Arial"/>
        </w:rPr>
        <w:t>.</w:t>
      </w:r>
      <w:bookmarkEnd w:id="0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 xml:space="preserve">В то же время пунктом 7 общих положений Тарифно-квалификационных характеристик (требований) по должностям работников учреждений образования Российской Федерации установлено, что лицам, не имеющим соответствующих образования или стажа работы, установленных квалификационными требованиями, но обладающим достаточным практическим опытом и выполняющим качественно и в полном объеме возложенные на них должностные обязанности, по рекомендации аттестационной комиссии учреждения в порядке </w:t>
      </w:r>
      <w:r>
        <w:rPr>
          <w:rFonts w:ascii="Arial" w:hAnsi="Arial" w:cs="Arial"/>
        </w:rPr>
        <w:lastRenderedPageBreak/>
        <w:t>исключения может быть установлен такой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же</w:t>
      </w:r>
      <w:proofErr w:type="gramEnd"/>
      <w:r>
        <w:rPr>
          <w:rFonts w:ascii="Arial" w:hAnsi="Arial" w:cs="Arial"/>
        </w:rPr>
        <w:t xml:space="preserve"> разряд по оплате труда (до 12 разряда включительно), как и лицам, имеющим требуемые образование и стаж работы.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Пунктом 3.2 Типового положения об аттестации педагогических и руководящих работников государственных, муниципальных учреждений и организаций образования Российской Федерации, утвержденного приказом Министерства образования Российской Федерации от 17.06.93 N 256, предусмотрено, что работник, не имеющий необходимого стажа работы и уровня образования, заложенных в квалификационных характеристиках, может претендовать на любую квалификационную категорию и получить ее при успешном прохождении аттестации.</w:t>
      </w:r>
      <w:proofErr w:type="gramEnd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Согласно письму Минобразования России от 12 января 1993 г. N 10/32-Т (согласованному с Минтрудом России), за работу в специальных (коррекционных) образовательных учреждениях (группах, классах) для детей, имеющих отклонения в развитии, ставки заработной платы (должностные оклады) работников повышаются на 15-20 процентов.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Конкретный перечень работников и размер повышения ставок заработной платы (должностных окладов) за работу в указанных образовательных учреждениях (группах, классах) в пределах от 15 до 20 процентов определяется образовательным учреждением в зависимости от степени и продолжительности общения с детьми, имеющими отклонения в развитии.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За работу с детьми, имеющими отклонения в развитии речи, ставка заработной платы учителей-логопедов повышается на 15-20 процентов. </w:t>
      </w:r>
      <w:proofErr w:type="gramStart"/>
      <w:r>
        <w:rPr>
          <w:rFonts w:ascii="Arial" w:hAnsi="Arial" w:cs="Arial"/>
        </w:rPr>
        <w:t>Если учитель-логопед работает в специальном (коррекционном) образовательном учреждении (или классе, группе) для детей, имеющих, кроме отклонений в развитии речи, другие отклонения в физическом развитии (дефекты зрения, слуха, опорно-двигательного аппарата и др.) или отклонения в умственном развитии, то повышение ставки заработной платы производится только за работу с детьми, имеющими отклонения в развитии речи.</w:t>
      </w:r>
      <w:proofErr w:type="gramEnd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</w:rPr>
        <w:t>В соответствии с п. 57 Инструкции о порядке исчисления заработной платы работников просвещения, утвержденной приказом Министерства просвещения СССР от 16 мая 1985 г. N 94, повышения ставок заработной платы (должностных окладов) за работу в специальных (коррекционных) образовательных учреждениях (группах, классах) для детей, имеющих отклонения в развитии, образуют новые ставки заработной платы при всех расчетах, связанных с оплатой труда.</w:t>
      </w:r>
      <w:proofErr w:type="gramEnd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Законом Российской Федерации "Об образовании" (статья 54, п. 4) образовательному учреждению предоставлено право в </w:t>
      </w:r>
      <w:proofErr w:type="gramStart"/>
      <w:r>
        <w:rPr>
          <w:rFonts w:ascii="Arial" w:hAnsi="Arial" w:cs="Arial"/>
        </w:rPr>
        <w:t>пределах</w:t>
      </w:r>
      <w:proofErr w:type="gramEnd"/>
      <w:r>
        <w:rPr>
          <w:rFonts w:ascii="Arial" w:hAnsi="Arial" w:cs="Arial"/>
        </w:rPr>
        <w:t xml:space="preserve"> имеющихся у него средств на оплату труда работников данного образовательного учреждения самостоятельно определять размеры доплат, надбавок, премий и других мер материального стимулирования.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2"/>
      <w:r>
        <w:rPr>
          <w:rFonts w:ascii="Arial" w:hAnsi="Arial" w:cs="Arial"/>
        </w:rPr>
        <w:t xml:space="preserve">Продолжительность отпуска учителей-логопедов, в том числе учителей-логопедов психолого-медико-педагогических консультаций, составляет 56 календарных дней. </w:t>
      </w:r>
      <w:proofErr w:type="gramStart"/>
      <w:r>
        <w:rPr>
          <w:rFonts w:ascii="Arial" w:hAnsi="Arial" w:cs="Arial"/>
        </w:rPr>
        <w:t>Педагоги-психологи, работающие в школах, школах-интернатах, детских домах, учреждениях начального и среднего профессионального образования, в специальных дошкольных образовательных учреждениях и в психолого-медико-педагогических консультациях, пользуются отпуском продолжительностью 56 календарных дней, а педагоги-психологи, работающие в дошкольных образовательных учреждениях общего вида, имеют отпуск в 42 календарных дня (основание: постановление Правительства Российской Федерации от 13 сентября 1994 г. N 1052).</w:t>
      </w:r>
      <w:bookmarkEnd w:id="1"/>
      <w:proofErr w:type="gramEnd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bookmarkStart w:id="2" w:name="sub_13"/>
      <w:r>
        <w:rPr>
          <w:rFonts w:ascii="Arial" w:hAnsi="Arial" w:cs="Arial"/>
        </w:rPr>
        <w:lastRenderedPageBreak/>
        <w:t>Статьей 80 Закона РСФСР "О государственных пенсия</w:t>
      </w:r>
      <w:proofErr w:type="gramStart"/>
      <w:r>
        <w:rPr>
          <w:rFonts w:ascii="Arial" w:hAnsi="Arial" w:cs="Arial"/>
        </w:rPr>
        <w:t>х в РСФСР</w:t>
      </w:r>
      <w:proofErr w:type="gramEnd"/>
      <w:r>
        <w:rPr>
          <w:rFonts w:ascii="Arial" w:hAnsi="Arial" w:cs="Arial"/>
        </w:rPr>
        <w:t>" пенсия в связи с педагогической деятельностью в школах и других учреждениях для детей устанавливается при выслуге не менее 25 лет.</w:t>
      </w:r>
      <w:bookmarkEnd w:id="2"/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Список профессий и должностей работников народного образования, педагогическая деятельность которых в школах и других учреждениях для детей дает право на пенсию за выслугу лет, утвержден постановлением Совета Министров РСФСР от 06.09.91 N 463 (с изменениями и дополнениями, внесенными постановлением Правительства Российской Федерации от 22.09.93 N 953).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указанный Список не включены педагоги-психологи и многие другие педагогические работники.</w:t>
      </w:r>
    </w:p>
    <w:p w:rsidR="007D663C" w:rsidRDefault="007D663C" w:rsidP="007D663C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p w:rsidR="007D663C" w:rsidRDefault="007D663C" w:rsidP="007D663C">
      <w:pPr>
        <w:autoSpaceDE w:val="0"/>
        <w:autoSpaceDN w:val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В целях сокращения поступления писем по вышеуказанным вопросам от учителей-логопедов и педагогов-психологов просим довести настоящее письмо до руководителей учреждений образования для ознакомления педагогических работников.</w:t>
      </w:r>
    </w:p>
    <w:p w:rsidR="007D663C" w:rsidRDefault="007D663C" w:rsidP="007D663C">
      <w:p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770"/>
      </w:tblGrid>
      <w:tr w:rsidR="007D663C" w:rsidTr="007D663C">
        <w:tc>
          <w:tcPr>
            <w:tcW w:w="7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3C" w:rsidRDefault="007D663C">
            <w:pPr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Заместитель министра </w:t>
            </w:r>
          </w:p>
        </w:tc>
        <w:tc>
          <w:tcPr>
            <w:tcW w:w="7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63C" w:rsidRDefault="007D663C">
            <w:pPr>
              <w:autoSpaceDE w:val="0"/>
              <w:autoSpaceDN w:val="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</w:rPr>
              <w:t>В.А.Галанов</w:t>
            </w:r>
            <w:proofErr w:type="spellEnd"/>
          </w:p>
        </w:tc>
      </w:tr>
    </w:tbl>
    <w:p w:rsidR="002F3AA3" w:rsidRDefault="002F3AA3">
      <w:bookmarkStart w:id="3" w:name="_GoBack"/>
      <w:bookmarkEnd w:id="3"/>
    </w:p>
    <w:sectPr w:rsidR="002F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3C"/>
    <w:rsid w:val="002F3AA3"/>
    <w:rsid w:val="007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2015-01-24T18:45:00Z</dcterms:created>
  <dcterms:modified xsi:type="dcterms:W3CDTF">2015-01-24T18:45:00Z</dcterms:modified>
</cp:coreProperties>
</file>